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28" w:rsidRPr="00576FE8" w:rsidRDefault="00281A28" w:rsidP="00576FE8">
      <w:pPr>
        <w:framePr w:w="10205" w:h="1921" w:hRule="exact" w:wrap="none" w:vAnchor="page" w:hAnchor="page" w:x="1221" w:y="507"/>
        <w:widowControl w:val="0"/>
        <w:spacing w:after="0" w:line="220" w:lineRule="exact"/>
        <w:ind w:left="340"/>
        <w:jc w:val="center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576FE8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МИНИСТЕРСТВО СЕЛЬСКОГО ХОЗЯЙСТВА И ПРОДОВОЛЬСТВИЯ</w:t>
      </w:r>
    </w:p>
    <w:p w:rsidR="00281A28" w:rsidRPr="00576FE8" w:rsidRDefault="00281A28" w:rsidP="00576FE8">
      <w:pPr>
        <w:framePr w:w="10205" w:h="1921" w:hRule="exact" w:wrap="none" w:vAnchor="page" w:hAnchor="page" w:x="1221" w:y="507"/>
        <w:widowControl w:val="0"/>
        <w:spacing w:after="245" w:line="220" w:lineRule="exact"/>
        <w:ind w:left="340"/>
        <w:jc w:val="center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576FE8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РЕСПУБЛИКИ БЕЛАРУСЬ</w:t>
      </w:r>
    </w:p>
    <w:p w:rsidR="00576303" w:rsidRDefault="00281A28" w:rsidP="00576FE8">
      <w:pPr>
        <w:framePr w:w="10205" w:h="1921" w:hRule="exact" w:wrap="none" w:vAnchor="page" w:hAnchor="page" w:x="1221" w:y="507"/>
        <w:widowControl w:val="0"/>
        <w:spacing w:after="0" w:line="211" w:lineRule="exact"/>
        <w:ind w:left="1820" w:right="2160"/>
        <w:jc w:val="center"/>
        <w:rPr>
          <w:rFonts w:ascii="Times New Roman" w:eastAsia="Times New Roman" w:hAnsi="Times New Roman" w:cs="Times New Roman"/>
          <w:b/>
          <w:bCs/>
          <w:spacing w:val="-6"/>
          <w:lang w:eastAsia="ru-RU"/>
        </w:rPr>
      </w:pPr>
      <w:r w:rsidRPr="00576FE8">
        <w:rPr>
          <w:rFonts w:ascii="Times New Roman" w:eastAsia="Times New Roman" w:hAnsi="Times New Roman" w:cs="Times New Roman"/>
          <w:b/>
          <w:bCs/>
          <w:spacing w:val="-6"/>
          <w:lang w:eastAsia="ru-RU"/>
        </w:rPr>
        <w:t>У</w:t>
      </w:r>
      <w:r w:rsidR="00576303">
        <w:rPr>
          <w:rFonts w:ascii="Times New Roman" w:eastAsia="Times New Roman" w:hAnsi="Times New Roman" w:cs="Times New Roman"/>
          <w:b/>
          <w:bCs/>
          <w:spacing w:val="-6"/>
          <w:lang w:eastAsia="ru-RU"/>
        </w:rPr>
        <w:t>ЧРЕЖДЕНИЕ ОБРАЗОВАНИЯ</w:t>
      </w:r>
      <w:r w:rsidRPr="00576FE8">
        <w:rPr>
          <w:rFonts w:ascii="Times New Roman" w:eastAsia="Times New Roman" w:hAnsi="Times New Roman" w:cs="Times New Roman"/>
          <w:b/>
          <w:bCs/>
          <w:spacing w:val="-6"/>
          <w:lang w:eastAsia="ru-RU"/>
        </w:rPr>
        <w:t xml:space="preserve"> «ВИТЕБСКАЯ ОРДЕНА «ЗНАК ПОЧЕТА» ГОСУДАРСТВЕННАЯ АКАДЕМИЯ ВЕТЕРИНАРНОЙ МЕДИЦИНЫ»</w:t>
      </w:r>
    </w:p>
    <w:p w:rsidR="00281A28" w:rsidRPr="00576FE8" w:rsidRDefault="00576303" w:rsidP="00576FE8">
      <w:pPr>
        <w:framePr w:w="10205" w:h="1921" w:hRule="exact" w:wrap="none" w:vAnchor="page" w:hAnchor="page" w:x="1221" w:y="507"/>
        <w:widowControl w:val="0"/>
        <w:spacing w:after="0" w:line="211" w:lineRule="exact"/>
        <w:ind w:left="1820" w:right="2160"/>
        <w:jc w:val="center"/>
        <w:rPr>
          <w:rFonts w:ascii="Times New Roman" w:eastAsia="Times New Roman" w:hAnsi="Times New Roman" w:cs="Times New Roman"/>
          <w:b/>
          <w:bCs/>
          <w:spacing w:val="-6"/>
          <w:lang w:eastAsia="ru-RU"/>
        </w:rPr>
      </w:pPr>
      <w:r w:rsidRPr="00576303">
        <w:rPr>
          <w:rFonts w:ascii="Times New Roman" w:eastAsia="Times New Roman" w:hAnsi="Times New Roman" w:cs="Times New Roman"/>
          <w:b/>
          <w:bCs/>
          <w:spacing w:val="-6"/>
          <w:lang w:eastAsia="ru-RU"/>
        </w:rPr>
        <w:t xml:space="preserve"> </w:t>
      </w:r>
      <w:r w:rsidR="00201ECF">
        <w:rPr>
          <w:rFonts w:ascii="Times New Roman" w:eastAsia="Times New Roman" w:hAnsi="Times New Roman" w:cs="Times New Roman"/>
          <w:b/>
          <w:bCs/>
          <w:spacing w:val="-6"/>
          <w:lang w:eastAsia="ru-RU"/>
        </w:rPr>
        <w:t>ОСП «</w:t>
      </w:r>
      <w:r w:rsidRPr="00576FE8">
        <w:rPr>
          <w:rFonts w:ascii="Times New Roman" w:eastAsia="Times New Roman" w:hAnsi="Times New Roman" w:cs="Times New Roman"/>
          <w:b/>
          <w:bCs/>
          <w:spacing w:val="-6"/>
          <w:lang w:eastAsia="ru-RU"/>
        </w:rPr>
        <w:t>АГРАРНЫЙ КОЛЛЕДЖ</w:t>
      </w:r>
      <w:r>
        <w:rPr>
          <w:rFonts w:ascii="Times New Roman" w:eastAsia="Times New Roman" w:hAnsi="Times New Roman" w:cs="Times New Roman"/>
          <w:b/>
          <w:bCs/>
          <w:spacing w:val="-6"/>
          <w:lang w:eastAsia="ru-RU"/>
        </w:rPr>
        <w:t xml:space="preserve"> УО ВГАВМ</w:t>
      </w:r>
      <w:r w:rsidR="00201ECF">
        <w:rPr>
          <w:rFonts w:ascii="Times New Roman" w:eastAsia="Times New Roman" w:hAnsi="Times New Roman" w:cs="Times New Roman"/>
          <w:b/>
          <w:bCs/>
          <w:spacing w:val="-6"/>
          <w:lang w:eastAsia="ru-RU"/>
        </w:rPr>
        <w:t>»</w:t>
      </w:r>
    </w:p>
    <w:p w:rsidR="004A442F" w:rsidRDefault="00281A28" w:rsidP="004A442F">
      <w:pPr>
        <w:framePr w:w="10205" w:h="2372" w:hRule="exact" w:wrap="none" w:vAnchor="page" w:hAnchor="page" w:x="859" w:y="9391"/>
        <w:widowControl w:val="0"/>
        <w:spacing w:after="337" w:line="35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pacing w:val="-6"/>
          <w:sz w:val="35"/>
          <w:szCs w:val="35"/>
          <w:lang w:eastAsia="ru-RU"/>
        </w:rPr>
      </w:pPr>
      <w:bookmarkStart w:id="0" w:name="bookmark0"/>
      <w:r w:rsidRPr="00576FE8">
        <w:rPr>
          <w:rFonts w:ascii="Times New Roman" w:eastAsia="Times New Roman" w:hAnsi="Times New Roman" w:cs="Times New Roman"/>
          <w:b/>
          <w:bCs/>
          <w:spacing w:val="-6"/>
          <w:sz w:val="35"/>
          <w:szCs w:val="35"/>
          <w:lang w:eastAsia="ru-RU"/>
        </w:rPr>
        <w:t xml:space="preserve">УСТРОЙСТВО </w:t>
      </w:r>
      <w:bookmarkEnd w:id="0"/>
      <w:r w:rsidR="00F116B8">
        <w:rPr>
          <w:rFonts w:ascii="Times New Roman" w:eastAsia="Times New Roman" w:hAnsi="Times New Roman" w:cs="Times New Roman"/>
          <w:b/>
          <w:bCs/>
          <w:spacing w:val="-6"/>
          <w:sz w:val="35"/>
          <w:szCs w:val="35"/>
          <w:lang w:eastAsia="ru-RU"/>
        </w:rPr>
        <w:t>АГРЕГАТИРУЕМОЙ ТЕХНИКИ И ОБОРУДОВАНИЯ</w:t>
      </w:r>
    </w:p>
    <w:p w:rsidR="004A442F" w:rsidRPr="004A442F" w:rsidRDefault="00576303" w:rsidP="004A442F">
      <w:pPr>
        <w:framePr w:w="10205" w:h="2372" w:hRule="exact" w:wrap="none" w:vAnchor="page" w:hAnchor="page" w:x="859" w:y="9391"/>
        <w:widowControl w:val="0"/>
        <w:spacing w:after="337" w:line="35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pacing w:val="-6"/>
          <w:sz w:val="35"/>
          <w:szCs w:val="35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31"/>
          <w:szCs w:val="31"/>
          <w:lang w:eastAsia="ru-RU"/>
        </w:rPr>
        <w:t>м</w:t>
      </w:r>
      <w:r w:rsidR="00281A28" w:rsidRPr="00576FE8">
        <w:rPr>
          <w:rFonts w:ascii="Times New Roman" w:eastAsia="Times New Roman" w:hAnsi="Times New Roman" w:cs="Times New Roman"/>
          <w:spacing w:val="-4"/>
          <w:sz w:val="31"/>
          <w:szCs w:val="31"/>
          <w:lang w:eastAsia="ru-RU"/>
        </w:rPr>
        <w:t xml:space="preserve">етодические рекомендации по изучению </w:t>
      </w:r>
      <w:r w:rsidR="00DD486A">
        <w:rPr>
          <w:rFonts w:ascii="Times New Roman" w:eastAsia="Times New Roman" w:hAnsi="Times New Roman" w:cs="Times New Roman"/>
          <w:spacing w:val="-4"/>
          <w:sz w:val="31"/>
          <w:szCs w:val="31"/>
          <w:lang w:eastAsia="ru-RU"/>
        </w:rPr>
        <w:t>учебного предмета</w:t>
      </w:r>
      <w:r w:rsidR="00281A28" w:rsidRPr="00576FE8">
        <w:rPr>
          <w:rFonts w:ascii="Times New Roman" w:eastAsia="Times New Roman" w:hAnsi="Times New Roman" w:cs="Times New Roman"/>
          <w:spacing w:val="-4"/>
          <w:sz w:val="31"/>
          <w:szCs w:val="31"/>
          <w:lang w:eastAsia="ru-RU"/>
        </w:rPr>
        <w:t xml:space="preserve"> и выполнению контрольных заданий для учащихся</w:t>
      </w:r>
      <w:r>
        <w:rPr>
          <w:rFonts w:ascii="Times New Roman" w:eastAsia="Times New Roman" w:hAnsi="Times New Roman" w:cs="Times New Roman"/>
          <w:spacing w:val="-4"/>
          <w:sz w:val="31"/>
          <w:szCs w:val="31"/>
          <w:lang w:eastAsia="ru-RU"/>
        </w:rPr>
        <w:t xml:space="preserve"> заочной формы получения образования</w:t>
      </w:r>
      <w:r w:rsidR="00281A28" w:rsidRPr="00576FE8">
        <w:rPr>
          <w:rFonts w:ascii="Times New Roman" w:eastAsia="Times New Roman" w:hAnsi="Times New Roman" w:cs="Times New Roman"/>
          <w:spacing w:val="-4"/>
          <w:sz w:val="31"/>
          <w:szCs w:val="31"/>
          <w:lang w:eastAsia="ru-RU"/>
        </w:rPr>
        <w:t xml:space="preserve"> </w:t>
      </w:r>
      <w:r w:rsidR="004F6C29">
        <w:rPr>
          <w:rFonts w:ascii="Times New Roman" w:eastAsia="Times New Roman" w:hAnsi="Times New Roman" w:cs="Times New Roman"/>
          <w:spacing w:val="-4"/>
          <w:sz w:val="31"/>
          <w:szCs w:val="31"/>
          <w:lang w:eastAsia="ru-RU"/>
        </w:rPr>
        <w:t>2</w:t>
      </w:r>
      <w:r w:rsidR="00281A28" w:rsidRPr="00576FE8">
        <w:rPr>
          <w:rFonts w:ascii="Times New Roman" w:eastAsia="Times New Roman" w:hAnsi="Times New Roman" w:cs="Times New Roman"/>
          <w:spacing w:val="-4"/>
          <w:sz w:val="31"/>
          <w:szCs w:val="31"/>
          <w:lang w:eastAsia="ru-RU"/>
        </w:rPr>
        <w:t xml:space="preserve">-го курса по специальности  </w:t>
      </w:r>
      <w:r w:rsidR="00F116B8">
        <w:rPr>
          <w:rFonts w:ascii="Times New Roman" w:eastAsia="Times New Roman" w:hAnsi="Times New Roman" w:cs="Times New Roman"/>
          <w:spacing w:val="-4"/>
          <w:sz w:val="31"/>
          <w:szCs w:val="31"/>
          <w:lang w:eastAsia="ru-RU"/>
        </w:rPr>
        <w:t>5-04-0811-01</w:t>
      </w:r>
      <w:r w:rsidR="00281A28" w:rsidRPr="00576FE8">
        <w:rPr>
          <w:rFonts w:ascii="Times New Roman" w:eastAsia="Times New Roman" w:hAnsi="Times New Roman" w:cs="Times New Roman"/>
          <w:spacing w:val="-4"/>
          <w:sz w:val="31"/>
          <w:szCs w:val="31"/>
          <w:lang w:eastAsia="ru-RU"/>
        </w:rPr>
        <w:t xml:space="preserve"> «</w:t>
      </w:r>
      <w:r w:rsidR="00F116B8">
        <w:rPr>
          <w:rFonts w:ascii="Times New Roman" w:eastAsia="Times New Roman" w:hAnsi="Times New Roman" w:cs="Times New Roman"/>
          <w:spacing w:val="-4"/>
          <w:sz w:val="31"/>
          <w:szCs w:val="31"/>
          <w:lang w:eastAsia="ru-RU"/>
        </w:rPr>
        <w:t>Производство продукции</w:t>
      </w:r>
      <w:r w:rsidR="004A442F">
        <w:rPr>
          <w:rFonts w:ascii="Times New Roman" w:eastAsia="Times New Roman" w:hAnsi="Times New Roman" w:cs="Times New Roman"/>
          <w:spacing w:val="-4"/>
          <w:sz w:val="31"/>
          <w:szCs w:val="31"/>
          <w:lang w:eastAsia="ru-RU"/>
        </w:rPr>
        <w:t xml:space="preserve"> растительного происхождения»</w:t>
      </w:r>
    </w:p>
    <w:p w:rsidR="00281A28" w:rsidRPr="00576FE8" w:rsidRDefault="00F116B8" w:rsidP="004A442F">
      <w:pPr>
        <w:framePr w:w="10205" w:h="2372" w:hRule="exact" w:wrap="none" w:vAnchor="page" w:hAnchor="page" w:x="859" w:y="9391"/>
        <w:widowControl w:val="0"/>
        <w:spacing w:after="0" w:line="379" w:lineRule="exact"/>
        <w:jc w:val="center"/>
        <w:rPr>
          <w:rFonts w:ascii="Times New Roman" w:eastAsia="Times New Roman" w:hAnsi="Times New Roman" w:cs="Times New Roman"/>
          <w:spacing w:val="-4"/>
          <w:sz w:val="31"/>
          <w:szCs w:val="31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31"/>
          <w:szCs w:val="31"/>
          <w:lang w:eastAsia="ru-RU"/>
        </w:rPr>
        <w:t xml:space="preserve"> растительного происхождения</w:t>
      </w:r>
      <w:r w:rsidR="00281A28" w:rsidRPr="00576FE8">
        <w:rPr>
          <w:rFonts w:ascii="Times New Roman" w:eastAsia="Times New Roman" w:hAnsi="Times New Roman" w:cs="Times New Roman"/>
          <w:spacing w:val="-4"/>
          <w:sz w:val="31"/>
          <w:szCs w:val="31"/>
          <w:lang w:eastAsia="ru-RU"/>
        </w:rPr>
        <w:t>»</w:t>
      </w:r>
    </w:p>
    <w:p w:rsidR="00281A28" w:rsidRPr="00576FE8" w:rsidRDefault="00281A28" w:rsidP="00D33449">
      <w:pPr>
        <w:framePr w:w="6617" w:wrap="none" w:vAnchor="page" w:hAnchor="page" w:x="2804" w:y="15183"/>
        <w:widowControl w:val="0"/>
        <w:spacing w:after="0" w:line="310" w:lineRule="exact"/>
        <w:rPr>
          <w:rFonts w:ascii="Times New Roman" w:eastAsia="Times New Roman" w:hAnsi="Times New Roman" w:cs="Times New Roman"/>
          <w:b/>
          <w:bCs/>
          <w:spacing w:val="-5"/>
          <w:sz w:val="31"/>
          <w:szCs w:val="31"/>
          <w:lang w:eastAsia="ru-RU"/>
        </w:rPr>
      </w:pPr>
    </w:p>
    <w:p w:rsidR="00281A28" w:rsidRPr="00576FE8" w:rsidRDefault="00281A28" w:rsidP="00281A28">
      <w:pPr>
        <w:framePr w:wrap="none" w:vAnchor="page" w:hAnchor="page" w:x="897" w:y="15934"/>
        <w:widowControl w:val="0"/>
        <w:spacing w:after="0" w:line="270" w:lineRule="exact"/>
        <w:ind w:left="4360"/>
        <w:jc w:val="both"/>
        <w:rPr>
          <w:rFonts w:ascii="Times New Roman" w:eastAsia="Times New Roman" w:hAnsi="Times New Roman" w:cs="Times New Roman"/>
          <w:b/>
          <w:bCs/>
          <w:spacing w:val="-5"/>
          <w:sz w:val="27"/>
          <w:szCs w:val="27"/>
          <w:lang w:eastAsia="ru-RU"/>
        </w:rPr>
      </w:pPr>
      <w:r w:rsidRPr="00576FE8">
        <w:rPr>
          <w:rFonts w:ascii="Times New Roman" w:eastAsia="Times New Roman" w:hAnsi="Times New Roman" w:cs="Times New Roman"/>
          <w:b/>
          <w:bCs/>
          <w:spacing w:val="-5"/>
          <w:sz w:val="27"/>
          <w:szCs w:val="27"/>
          <w:lang w:eastAsia="ru-RU"/>
        </w:rPr>
        <w:t>Лужесно</w:t>
      </w:r>
    </w:p>
    <w:p w:rsidR="00281A28" w:rsidRPr="00576FE8" w:rsidRDefault="00281A28" w:rsidP="00281A28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"/>
          <w:szCs w:val="2"/>
          <w:lang w:eastAsia="ru-RU"/>
        </w:rPr>
        <w:sectPr w:rsidR="00281A28" w:rsidRPr="00576FE8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81A28" w:rsidRPr="00576FE8" w:rsidRDefault="00281A28" w:rsidP="00DC681F">
      <w:pPr>
        <w:framePr w:w="10411" w:h="420" w:hRule="exact" w:wrap="none" w:vAnchor="page" w:hAnchor="page" w:x="794" w:y="802"/>
        <w:widowControl w:val="0"/>
        <w:spacing w:after="0" w:line="310" w:lineRule="exact"/>
        <w:ind w:right="20"/>
        <w:outlineLvl w:val="3"/>
        <w:rPr>
          <w:rFonts w:ascii="Times New Roman" w:eastAsia="Times New Roman" w:hAnsi="Times New Roman" w:cs="Times New Roman"/>
          <w:b/>
          <w:bCs/>
          <w:spacing w:val="-5"/>
          <w:sz w:val="31"/>
          <w:szCs w:val="31"/>
          <w:lang w:eastAsia="ru-RU"/>
        </w:rPr>
      </w:pPr>
    </w:p>
    <w:p w:rsidR="00DC681F" w:rsidRPr="00576FE8" w:rsidRDefault="00DC681F" w:rsidP="00DC68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</w:p>
    <w:p w:rsidR="00DC681F" w:rsidRPr="00576FE8" w:rsidRDefault="00DC681F" w:rsidP="00DC68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</w:p>
    <w:p w:rsidR="00DC681F" w:rsidRPr="00576FE8" w:rsidRDefault="00DC681F" w:rsidP="00DC68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  <w:t>Пояснительная записка</w:t>
      </w:r>
    </w:p>
    <w:p w:rsidR="00DC681F" w:rsidRPr="00576FE8" w:rsidRDefault="00DC681F" w:rsidP="00DC6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C681F" w:rsidRPr="00576FE8" w:rsidRDefault="00DC681F" w:rsidP="00DC681F">
      <w:pPr>
        <w:shd w:val="clear" w:color="auto" w:fill="FFFFFF"/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уровень технической оснащенности сельского хозяйства требует хорошего знания сельскохозяйственной техники и приемов ее эксплуатации. </w:t>
      </w:r>
    </w:p>
    <w:p w:rsidR="00DC681F" w:rsidRPr="00576FE8" w:rsidRDefault="00DC681F" w:rsidP="00DC681F">
      <w:pPr>
        <w:shd w:val="clear" w:color="auto" w:fill="FFFFFF"/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учебно</w:t>
      </w:r>
      <w:r w:rsidR="00DD4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576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4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</w:t>
      </w:r>
      <w:r w:rsidRPr="00576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формирование у будущих специалистов знаний и умений по эффективному использованию сельскохозяйственных машин в растениеводстве.</w:t>
      </w:r>
    </w:p>
    <w:p w:rsidR="00DC681F" w:rsidRPr="00576FE8" w:rsidRDefault="00DC681F" w:rsidP="00DC681F">
      <w:pPr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задачи </w:t>
      </w:r>
      <w:r w:rsidR="00DD48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приобретение учащимися знаний о принципах работы, устройстве и эксплуатации сельскохозяйственных машин и умений по проведению их регулировок на заданные режимы работы.</w:t>
      </w:r>
    </w:p>
    <w:p w:rsidR="00DC681F" w:rsidRPr="00576FE8" w:rsidRDefault="00DC681F" w:rsidP="00DC681F">
      <w:pPr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учебно</w:t>
      </w:r>
      <w:r w:rsidR="00DD48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8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должны</w:t>
      </w:r>
    </w:p>
    <w:p w:rsidR="00DC681F" w:rsidRPr="00576FE8" w:rsidRDefault="00DC681F" w:rsidP="00DC681F">
      <w:pPr>
        <w:tabs>
          <w:tab w:val="left" w:pos="709"/>
          <w:tab w:val="left" w:pos="5546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знать на уровне представления:</w:t>
      </w:r>
      <w:r w:rsidRPr="00576F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</w:p>
    <w:p w:rsidR="00DC681F" w:rsidRPr="00576FE8" w:rsidRDefault="00DC681F" w:rsidP="00DC681F">
      <w:pPr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типы сельскохозяйственных машин;</w:t>
      </w:r>
    </w:p>
    <w:p w:rsidR="00DC681F" w:rsidRPr="00576FE8" w:rsidRDefault="00DC681F" w:rsidP="00DC681F">
      <w:pPr>
        <w:shd w:val="clear" w:color="auto" w:fill="FFFFFF"/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общую характеристику современной системы машин и основные направления ее развития;</w:t>
      </w:r>
    </w:p>
    <w:p w:rsidR="00DC681F" w:rsidRPr="00576FE8" w:rsidRDefault="00DC681F" w:rsidP="00DC681F">
      <w:pPr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знать на уровне понимания:</w:t>
      </w:r>
    </w:p>
    <w:p w:rsidR="00DC681F" w:rsidRPr="00576FE8" w:rsidRDefault="00DC681F" w:rsidP="00DC681F">
      <w:pPr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классификацию, назначение и технические характеристики сельскохозяйственных машин;</w:t>
      </w:r>
    </w:p>
    <w:p w:rsidR="00DC681F" w:rsidRPr="00576FE8" w:rsidRDefault="00DC681F" w:rsidP="00DC681F">
      <w:pPr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устройство, принцип работы, технологические регулировки и правила безопасной эксплуатации сельскохозяйственных машин;</w:t>
      </w:r>
    </w:p>
    <w:p w:rsidR="00DC681F" w:rsidRPr="00576FE8" w:rsidRDefault="00DC681F" w:rsidP="00DC681F">
      <w:pPr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основные агротехнические требования к сельскохозяйственным машинам;</w:t>
      </w:r>
    </w:p>
    <w:p w:rsidR="00DC681F" w:rsidRPr="00576FE8" w:rsidRDefault="00DC681F" w:rsidP="00DC681F">
      <w:pPr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особенности технического обслуживания, основные неисправности сельскохозяйственных маши, их выявление, устранение, предупреждение;</w:t>
      </w:r>
    </w:p>
    <w:p w:rsidR="00DC681F" w:rsidRPr="00576FE8" w:rsidRDefault="00DC681F" w:rsidP="00DC681F">
      <w:pPr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уметь:</w:t>
      </w:r>
    </w:p>
    <w:p w:rsidR="00DC681F" w:rsidRPr="00576FE8" w:rsidRDefault="00DC681F" w:rsidP="00DC681F">
      <w:pPr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анализировать технологическое назначение, технические характеристики сельскохозяйственных машин;</w:t>
      </w:r>
    </w:p>
    <w:p w:rsidR="00DC681F" w:rsidRPr="00576FE8" w:rsidRDefault="00DC681F" w:rsidP="00DC681F">
      <w:pPr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проводить основные технологические регулировки сельскохозяйственных машин.</w:t>
      </w:r>
    </w:p>
    <w:p w:rsidR="00DC681F" w:rsidRPr="00576FE8" w:rsidRDefault="00DC681F" w:rsidP="00DC681F">
      <w:pPr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изложении учебного материала необходимо использовать технические средства обучения и наглядные пособия: макеты, узлы, детали, плакаты, слайды и фильмы.</w:t>
      </w:r>
    </w:p>
    <w:p w:rsidR="00DC681F" w:rsidRPr="00576FE8" w:rsidRDefault="00DC681F" w:rsidP="00DC681F">
      <w:pPr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Типовым учебным планом специальности предусматривается выполнение двух обязательных контрольных работ. </w:t>
      </w:r>
    </w:p>
    <w:p w:rsidR="00DC681F" w:rsidRPr="00576FE8" w:rsidRDefault="00DC681F" w:rsidP="00DC681F">
      <w:pPr>
        <w:tabs>
          <w:tab w:val="left" w:pos="709"/>
        </w:tabs>
        <w:spacing w:after="0" w:line="240" w:lineRule="auto"/>
        <w:ind w:left="851" w:right="849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Практические занятия должны проводиться в лабораториях и производственных мастерских, оснащенных новой сельскохозяйственной техникой. </w:t>
      </w:r>
    </w:p>
    <w:p w:rsidR="00281A28" w:rsidRPr="00576FE8" w:rsidRDefault="00281A28" w:rsidP="00281A28">
      <w:pPr>
        <w:rPr>
          <w:rFonts w:ascii="Times New Roman" w:hAnsi="Times New Roman" w:cs="Times New Roman"/>
        </w:rPr>
      </w:pPr>
    </w:p>
    <w:p w:rsidR="00281A28" w:rsidRPr="00576FE8" w:rsidRDefault="00281A28" w:rsidP="00281A28">
      <w:pPr>
        <w:rPr>
          <w:rFonts w:ascii="Times New Roman" w:hAnsi="Times New Roman" w:cs="Times New Roman"/>
        </w:rPr>
      </w:pPr>
    </w:p>
    <w:p w:rsidR="00281A28" w:rsidRDefault="00281A28" w:rsidP="00281A28">
      <w:pPr>
        <w:rPr>
          <w:rFonts w:ascii="Times New Roman" w:hAnsi="Times New Roman" w:cs="Times New Roman"/>
        </w:rPr>
      </w:pPr>
    </w:p>
    <w:p w:rsidR="001E78B2" w:rsidRDefault="001E78B2" w:rsidP="00281A28">
      <w:pPr>
        <w:rPr>
          <w:rFonts w:ascii="Times New Roman" w:hAnsi="Times New Roman" w:cs="Times New Roman"/>
        </w:rPr>
      </w:pPr>
    </w:p>
    <w:p w:rsidR="001E78B2" w:rsidRPr="00576FE8" w:rsidRDefault="001E78B2" w:rsidP="00281A28">
      <w:pPr>
        <w:rPr>
          <w:rFonts w:ascii="Times New Roman" w:hAnsi="Times New Roman" w:cs="Times New Roman"/>
        </w:rPr>
      </w:pPr>
    </w:p>
    <w:p w:rsidR="00281A28" w:rsidRPr="00576FE8" w:rsidRDefault="00281A28" w:rsidP="00281A28">
      <w:pPr>
        <w:rPr>
          <w:rFonts w:ascii="Times New Roman" w:hAnsi="Times New Roman" w:cs="Times New Roman"/>
        </w:rPr>
      </w:pPr>
    </w:p>
    <w:p w:rsidR="001E78B2" w:rsidRPr="00576FE8" w:rsidRDefault="00576FE8" w:rsidP="001E78B2">
      <w:pPr>
        <w:widowControl w:val="0"/>
        <w:spacing w:after="0" w:line="240" w:lineRule="auto"/>
        <w:ind w:left="1134" w:right="300" w:firstLine="284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ab/>
      </w:r>
      <w:r w:rsidR="001E78B2" w:rsidRPr="00576F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МЕТОДИЧЕСКИЕ РЕКОМЕНДАЦИИ ПО ВЫПОЛНЕНИЮ КОНТРОЛЬНОЙ РАБОТЫ</w:t>
      </w:r>
    </w:p>
    <w:p w:rsidR="001E78B2" w:rsidRPr="00576FE8" w:rsidRDefault="001E78B2" w:rsidP="001E78B2">
      <w:pPr>
        <w:spacing w:after="0" w:line="240" w:lineRule="auto"/>
        <w:ind w:left="1134" w:right="300" w:firstLine="284"/>
        <w:rPr>
          <w:rFonts w:ascii="Times New Roman" w:hAnsi="Times New Roman" w:cs="Times New Roman"/>
          <w:sz w:val="28"/>
          <w:szCs w:val="28"/>
        </w:rPr>
      </w:pPr>
    </w:p>
    <w:p w:rsidR="001E78B2" w:rsidRPr="00576FE8" w:rsidRDefault="001E78B2" w:rsidP="001E78B2">
      <w:pPr>
        <w:spacing w:after="0" w:line="240" w:lineRule="auto"/>
        <w:ind w:left="1134" w:right="300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Домашняя контрольная работа выполняется, как правило, в ученической тетради в клеточку и должна быть объемом не более 12 листов рукописного текса на двух сторонах листа.</w:t>
      </w:r>
    </w:p>
    <w:p w:rsidR="001E78B2" w:rsidRPr="00576FE8" w:rsidRDefault="001E78B2" w:rsidP="001E78B2">
      <w:pPr>
        <w:spacing w:after="0" w:line="240" w:lineRule="auto"/>
        <w:ind w:left="1134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Титульный лист должен содержать следующие реквизиты:</w:t>
      </w:r>
    </w:p>
    <w:p w:rsidR="001E78B2" w:rsidRPr="00576FE8" w:rsidRDefault="001E78B2" w:rsidP="001E78B2">
      <w:pPr>
        <w:widowControl w:val="0"/>
        <w:numPr>
          <w:ilvl w:val="0"/>
          <w:numId w:val="20"/>
        </w:numPr>
        <w:tabs>
          <w:tab w:val="left" w:pos="745"/>
        </w:tabs>
        <w:spacing w:after="0" w:line="240" w:lineRule="auto"/>
        <w:ind w:left="1134" w:right="1540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наименование министерства подчиненности учебного заведения;</w:t>
      </w:r>
    </w:p>
    <w:p w:rsidR="001E78B2" w:rsidRPr="00576FE8" w:rsidRDefault="001E78B2" w:rsidP="001E78B2">
      <w:pPr>
        <w:widowControl w:val="0"/>
        <w:numPr>
          <w:ilvl w:val="0"/>
          <w:numId w:val="20"/>
        </w:numPr>
        <w:tabs>
          <w:tab w:val="left" w:pos="745"/>
        </w:tabs>
        <w:spacing w:after="97" w:line="240" w:lineRule="auto"/>
        <w:ind w:left="1134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название учреждения образования;</w:t>
      </w:r>
    </w:p>
    <w:p w:rsidR="001E78B2" w:rsidRPr="00576FE8" w:rsidRDefault="001E78B2" w:rsidP="001E78B2">
      <w:pPr>
        <w:widowControl w:val="0"/>
        <w:numPr>
          <w:ilvl w:val="0"/>
          <w:numId w:val="20"/>
        </w:numPr>
        <w:tabs>
          <w:tab w:val="left" w:pos="745"/>
        </w:tabs>
        <w:spacing w:after="0" w:line="240" w:lineRule="auto"/>
        <w:ind w:left="1134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номер контрольной работы;</w:t>
      </w:r>
    </w:p>
    <w:p w:rsidR="001E78B2" w:rsidRPr="00576FE8" w:rsidRDefault="001E78B2" w:rsidP="001E78B2">
      <w:pPr>
        <w:widowControl w:val="0"/>
        <w:numPr>
          <w:ilvl w:val="0"/>
          <w:numId w:val="20"/>
        </w:numPr>
        <w:tabs>
          <w:tab w:val="left" w:pos="745"/>
        </w:tabs>
        <w:spacing w:after="0" w:line="240" w:lineRule="auto"/>
        <w:ind w:left="1134" w:right="1540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полное название предмета, по которому выполняется контрольная работа;</w:t>
      </w:r>
    </w:p>
    <w:p w:rsidR="001E78B2" w:rsidRPr="00576FE8" w:rsidRDefault="001E78B2" w:rsidP="001E78B2">
      <w:pPr>
        <w:widowControl w:val="0"/>
        <w:numPr>
          <w:ilvl w:val="0"/>
          <w:numId w:val="20"/>
        </w:numPr>
        <w:tabs>
          <w:tab w:val="left" w:pos="745"/>
        </w:tabs>
        <w:spacing w:after="0" w:line="240" w:lineRule="auto"/>
        <w:ind w:left="1134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курс, группа;</w:t>
      </w:r>
    </w:p>
    <w:p w:rsidR="001E78B2" w:rsidRPr="00576FE8" w:rsidRDefault="001E78B2" w:rsidP="001E78B2">
      <w:pPr>
        <w:widowControl w:val="0"/>
        <w:numPr>
          <w:ilvl w:val="0"/>
          <w:numId w:val="20"/>
        </w:numPr>
        <w:tabs>
          <w:tab w:val="left" w:pos="750"/>
        </w:tabs>
        <w:spacing w:after="0" w:line="240" w:lineRule="auto"/>
        <w:ind w:left="1134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специальность;</w:t>
      </w:r>
    </w:p>
    <w:p w:rsidR="001E78B2" w:rsidRPr="00576FE8" w:rsidRDefault="001E78B2" w:rsidP="001E78B2">
      <w:pPr>
        <w:widowControl w:val="0"/>
        <w:numPr>
          <w:ilvl w:val="0"/>
          <w:numId w:val="20"/>
        </w:numPr>
        <w:tabs>
          <w:tab w:val="left" w:pos="750"/>
        </w:tabs>
        <w:spacing w:after="0" w:line="240" w:lineRule="auto"/>
        <w:ind w:left="1134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фамилию, имя и отчество учащегося;</w:t>
      </w:r>
    </w:p>
    <w:p w:rsidR="001E78B2" w:rsidRPr="00576FE8" w:rsidRDefault="001E78B2" w:rsidP="001E78B2">
      <w:pPr>
        <w:widowControl w:val="0"/>
        <w:numPr>
          <w:ilvl w:val="0"/>
          <w:numId w:val="20"/>
        </w:numPr>
        <w:tabs>
          <w:tab w:val="left" w:pos="735"/>
        </w:tabs>
        <w:spacing w:after="0" w:line="240" w:lineRule="auto"/>
        <w:ind w:left="1134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номер варианта контрольной работы;</w:t>
      </w:r>
    </w:p>
    <w:p w:rsidR="001E78B2" w:rsidRPr="00576FE8" w:rsidRDefault="001E78B2" w:rsidP="001E78B2">
      <w:pPr>
        <w:widowControl w:val="0"/>
        <w:numPr>
          <w:ilvl w:val="0"/>
          <w:numId w:val="20"/>
        </w:numPr>
        <w:tabs>
          <w:tab w:val="left" w:pos="750"/>
        </w:tabs>
        <w:spacing w:after="683" w:line="240" w:lineRule="auto"/>
        <w:ind w:left="1134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фамилию, инициалы рецензента.</w:t>
      </w:r>
    </w:p>
    <w:p w:rsidR="001E78B2" w:rsidRPr="00576FE8" w:rsidRDefault="001E78B2" w:rsidP="001E78B2">
      <w:pPr>
        <w:widowControl w:val="0"/>
        <w:tabs>
          <w:tab w:val="left" w:pos="750"/>
        </w:tabs>
        <w:spacing w:after="0" w:line="240" w:lineRule="auto"/>
        <w:ind w:left="1134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Контрольная работа выполняется синими или черными чернилами.Страницы должны быть пронумерованы.На первой странице указываются вопросы - задания.Со второй страницы начинается изложение текста. Ответ на каждый вопрос рекомендуется начинать с новой страницы.</w:t>
      </w:r>
    </w:p>
    <w:p w:rsidR="001E78B2" w:rsidRPr="00576FE8" w:rsidRDefault="001E78B2" w:rsidP="001E78B2">
      <w:pPr>
        <w:pStyle w:val="a5"/>
        <w:widowControl w:val="0"/>
        <w:tabs>
          <w:tab w:val="left" w:pos="750"/>
        </w:tabs>
        <w:spacing w:after="0" w:line="240" w:lineRule="auto"/>
        <w:ind w:left="213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576FE8">
        <w:rPr>
          <w:rFonts w:ascii="Times New Roman" w:hAnsi="Times New Roman" w:cs="Times New Roman"/>
          <w:b/>
          <w:sz w:val="28"/>
          <w:szCs w:val="28"/>
        </w:rPr>
        <w:t>е допускается</w:t>
      </w:r>
      <w:proofErr w:type="gramStart"/>
      <w:r w:rsidRPr="00576FE8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1E78B2" w:rsidRPr="00576FE8" w:rsidRDefault="001E78B2" w:rsidP="001E78B2">
      <w:pPr>
        <w:pStyle w:val="a5"/>
        <w:widowControl w:val="0"/>
        <w:numPr>
          <w:ilvl w:val="0"/>
          <w:numId w:val="23"/>
        </w:numPr>
        <w:tabs>
          <w:tab w:val="left" w:pos="75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76FE8">
        <w:rPr>
          <w:rFonts w:ascii="Times New Roman" w:hAnsi="Times New Roman" w:cs="Times New Roman"/>
          <w:sz w:val="28"/>
          <w:szCs w:val="28"/>
        </w:rPr>
        <w:t>применение произвольных словообразований;</w:t>
      </w:r>
    </w:p>
    <w:p w:rsidR="001E78B2" w:rsidRPr="00576FE8" w:rsidRDefault="001E78B2" w:rsidP="001E78B2">
      <w:pPr>
        <w:pStyle w:val="a5"/>
        <w:widowControl w:val="0"/>
        <w:numPr>
          <w:ilvl w:val="0"/>
          <w:numId w:val="23"/>
        </w:numPr>
        <w:tabs>
          <w:tab w:val="left" w:pos="750"/>
        </w:tabs>
        <w:spacing w:after="0" w:line="240" w:lineRule="auto"/>
        <w:ind w:right="849"/>
        <w:rPr>
          <w:rFonts w:ascii="Times New Roman" w:hAnsi="Times New Roman" w:cs="Times New Roman"/>
          <w:sz w:val="28"/>
          <w:szCs w:val="28"/>
        </w:rPr>
      </w:pPr>
      <w:proofErr w:type="gramStart"/>
      <w:r w:rsidRPr="00576FE8">
        <w:rPr>
          <w:rFonts w:ascii="Times New Roman" w:hAnsi="Times New Roman" w:cs="Times New Roman"/>
          <w:sz w:val="28"/>
          <w:szCs w:val="28"/>
        </w:rPr>
        <w:t>сокращение слов, кроме установленных правилами орфографии русского языка в соответствии с государственными стандартами.</w:t>
      </w:r>
      <w:proofErr w:type="gramEnd"/>
    </w:p>
    <w:p w:rsidR="001E78B2" w:rsidRPr="00576FE8" w:rsidRDefault="001E78B2" w:rsidP="001E78B2">
      <w:pPr>
        <w:spacing w:after="298" w:line="240" w:lineRule="auto"/>
        <w:ind w:left="1134" w:right="360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Рекомендуется приводить примеры из жизни современного белорусского общества и мирового сообщества с целью превращения теоретических знаний в практические навыки политической социализации личности.</w:t>
      </w:r>
    </w:p>
    <w:p w:rsidR="001E78B2" w:rsidRPr="00576FE8" w:rsidRDefault="001E78B2" w:rsidP="001E78B2">
      <w:pPr>
        <w:spacing w:after="301" w:line="240" w:lineRule="auto"/>
        <w:ind w:left="1134" w:right="360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В конце каждого ответа на вопрос следует сделать вывод, в котором можно кратко подвести итоги выше </w:t>
      </w:r>
      <w:proofErr w:type="gramStart"/>
      <w:r w:rsidRPr="00576FE8">
        <w:rPr>
          <w:rFonts w:ascii="Times New Roman" w:hAnsi="Times New Roman" w:cs="Times New Roman"/>
          <w:sz w:val="28"/>
          <w:szCs w:val="28"/>
        </w:rPr>
        <w:t>написанному</w:t>
      </w:r>
      <w:proofErr w:type="gramEnd"/>
      <w:r w:rsidRPr="00576FE8">
        <w:rPr>
          <w:rFonts w:ascii="Times New Roman" w:hAnsi="Times New Roman" w:cs="Times New Roman"/>
          <w:sz w:val="28"/>
          <w:szCs w:val="28"/>
        </w:rPr>
        <w:t>, выразить собственное личное мнение по рассматриваемой проблеме, определить место и значение данного вопроса в жизнедеятельности общества в политической сфере.</w:t>
      </w:r>
    </w:p>
    <w:p w:rsidR="001E78B2" w:rsidRPr="00576FE8" w:rsidRDefault="001E78B2" w:rsidP="001E78B2">
      <w:pPr>
        <w:spacing w:after="0" w:line="240" w:lineRule="auto"/>
        <w:ind w:left="1134" w:right="360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Список литературы, используемой при выполнении домашней контрольной работы, дается на отдельной странице под заголовком</w:t>
      </w:r>
      <w:proofErr w:type="gramStart"/>
      <w:r w:rsidRPr="00576F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6FE8">
        <w:rPr>
          <w:rFonts w:ascii="Times New Roman" w:hAnsi="Times New Roman" w:cs="Times New Roman"/>
          <w:sz w:val="28"/>
          <w:szCs w:val="28"/>
        </w:rPr>
        <w:t xml:space="preserve"> «Литература».</w:t>
      </w:r>
    </w:p>
    <w:p w:rsidR="001E78B2" w:rsidRPr="00576FE8" w:rsidRDefault="001E78B2" w:rsidP="001E78B2">
      <w:pPr>
        <w:spacing w:after="0" w:line="240" w:lineRule="auto"/>
        <w:ind w:left="1134" w:right="360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Каждый источник, включенный в список, нумеруется арабскими цифрами и записывается с новой строки.</w:t>
      </w:r>
    </w:p>
    <w:p w:rsidR="001E78B2" w:rsidRPr="00576FE8" w:rsidRDefault="001E78B2" w:rsidP="001E78B2">
      <w:pPr>
        <w:spacing w:after="40" w:line="240" w:lineRule="auto"/>
        <w:ind w:left="1134" w:firstLine="284"/>
        <w:rPr>
          <w:rFonts w:ascii="Times New Roman" w:hAnsi="Times New Roman" w:cs="Times New Roman"/>
          <w:sz w:val="28"/>
          <w:szCs w:val="28"/>
        </w:rPr>
      </w:pPr>
    </w:p>
    <w:p w:rsidR="001E78B2" w:rsidRPr="00576FE8" w:rsidRDefault="001E78B2" w:rsidP="001E78B2">
      <w:pPr>
        <w:spacing w:after="40" w:line="240" w:lineRule="auto"/>
        <w:ind w:left="1134" w:firstLine="284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Пример записи литературного источника</w:t>
      </w:r>
      <w:proofErr w:type="gramStart"/>
      <w:r w:rsidRPr="00576F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E78B2" w:rsidRPr="00576FE8" w:rsidRDefault="001E78B2" w:rsidP="001E78B2">
      <w:pPr>
        <w:widowControl w:val="0"/>
        <w:tabs>
          <w:tab w:val="left" w:pos="298"/>
        </w:tabs>
        <w:spacing w:after="0" w:line="240" w:lineRule="auto"/>
        <w:ind w:left="1418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Мельник В.А. Политология. Учебник. - Мн., 2002.</w:t>
      </w:r>
    </w:p>
    <w:p w:rsidR="00281A28" w:rsidRDefault="00281A28" w:rsidP="00576FE8">
      <w:pPr>
        <w:tabs>
          <w:tab w:val="left" w:pos="2911"/>
        </w:tabs>
        <w:rPr>
          <w:rFonts w:ascii="Times New Roman" w:hAnsi="Times New Roman" w:cs="Times New Roman"/>
        </w:rPr>
      </w:pPr>
    </w:p>
    <w:p w:rsidR="00576FE8" w:rsidRDefault="00576FE8" w:rsidP="00576FE8">
      <w:pPr>
        <w:tabs>
          <w:tab w:val="left" w:pos="2911"/>
        </w:tabs>
        <w:rPr>
          <w:rFonts w:ascii="Times New Roman" w:hAnsi="Times New Roman" w:cs="Times New Roman"/>
        </w:rPr>
      </w:pPr>
    </w:p>
    <w:p w:rsidR="00281A28" w:rsidRPr="00576FE8" w:rsidRDefault="00281A28" w:rsidP="00281A28">
      <w:pPr>
        <w:widowControl w:val="0"/>
        <w:spacing w:after="0" w:line="336" w:lineRule="exact"/>
        <w:ind w:right="560"/>
        <w:jc w:val="center"/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</w:pPr>
      <w:r w:rsidRPr="00576FE8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lastRenderedPageBreak/>
        <w:t>ТАБЛИЦА РАСПРЕДЕЛЕНИЯ КОНТРОЛЬНЫХ ВОПРОСОВ ПО ВАРИАНТАМ</w:t>
      </w:r>
    </w:p>
    <w:p w:rsidR="00281A28" w:rsidRPr="00576FE8" w:rsidRDefault="00281A28" w:rsidP="00281A28">
      <w:pPr>
        <w:tabs>
          <w:tab w:val="left" w:pos="4045"/>
        </w:tabs>
        <w:rPr>
          <w:rFonts w:ascii="Times New Roman" w:eastAsia="Courier New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128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59"/>
        <w:gridCol w:w="845"/>
        <w:gridCol w:w="864"/>
        <w:gridCol w:w="883"/>
        <w:gridCol w:w="960"/>
        <w:gridCol w:w="912"/>
        <w:gridCol w:w="917"/>
        <w:gridCol w:w="926"/>
        <w:gridCol w:w="922"/>
        <w:gridCol w:w="912"/>
        <w:gridCol w:w="936"/>
      </w:tblGrid>
      <w:tr w:rsidR="00281A28" w:rsidRPr="00576FE8" w:rsidTr="002F1051">
        <w:trPr>
          <w:trHeight w:hRule="exact" w:val="360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281A28" w:rsidRPr="00576FE8" w:rsidRDefault="00281A28" w:rsidP="002F1051">
            <w:pPr>
              <w:widowControl w:val="0"/>
              <w:spacing w:after="0" w:line="266" w:lineRule="exact"/>
              <w:ind w:left="120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color w:val="000000"/>
                <w:spacing w:val="-1"/>
                <w:sz w:val="21"/>
                <w:szCs w:val="21"/>
                <w:shd w:val="clear" w:color="auto" w:fill="FFFFFF"/>
                <w:lang w:eastAsia="ru-RU"/>
              </w:rPr>
              <w:t>Предпоследняя цифра шифра</w:t>
            </w:r>
          </w:p>
        </w:tc>
        <w:tc>
          <w:tcPr>
            <w:tcW w:w="907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1A28" w:rsidRPr="00576FE8" w:rsidRDefault="00281A28" w:rsidP="002F1051">
            <w:pPr>
              <w:widowControl w:val="0"/>
              <w:spacing w:after="0" w:line="270" w:lineRule="exact"/>
              <w:ind w:left="270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  <w:lang w:eastAsia="ru-RU"/>
              </w:rPr>
              <w:t>Последняя цифра шифра</w:t>
            </w:r>
          </w:p>
        </w:tc>
      </w:tr>
      <w:tr w:rsidR="00281A28" w:rsidRPr="00576FE8" w:rsidTr="00D33449">
        <w:trPr>
          <w:trHeight w:hRule="exact" w:val="1536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281A28" w:rsidRPr="00576FE8" w:rsidRDefault="00281A28" w:rsidP="002F105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right="140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right="140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right="160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right="140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right="160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right="160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right="160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right="140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9</w:t>
            </w:r>
          </w:p>
        </w:tc>
      </w:tr>
      <w:tr w:rsidR="00281A28" w:rsidRPr="00576FE8" w:rsidTr="00D33449">
        <w:trPr>
          <w:trHeight w:hRule="exact" w:val="98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left="360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1,11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21,31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2,12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22,32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3,13</w:t>
            </w:r>
          </w:p>
          <w:p w:rsidR="00281A28" w:rsidRPr="00576FE8" w:rsidRDefault="00281A28" w:rsidP="00D33449">
            <w:pPr>
              <w:widowControl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23,33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4,14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24,34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5,15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25,35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9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6,16</w:t>
            </w:r>
          </w:p>
          <w:p w:rsidR="00281A28" w:rsidRPr="00576FE8" w:rsidRDefault="00281A28" w:rsidP="00D33449">
            <w:pPr>
              <w:widowControl w:val="0"/>
              <w:spacing w:after="0" w:line="269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26,36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7,17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27,37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8,18</w:t>
            </w:r>
          </w:p>
          <w:p w:rsidR="00281A28" w:rsidRPr="00576FE8" w:rsidRDefault="00281A28" w:rsidP="00D33449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28,38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9,19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29,39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10,20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30,40</w:t>
            </w:r>
          </w:p>
        </w:tc>
      </w:tr>
      <w:tr w:rsidR="00281A28" w:rsidRPr="00576FE8" w:rsidTr="00D33449">
        <w:trPr>
          <w:trHeight w:hRule="exact" w:val="9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left="360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2,13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23,45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3,14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26,41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4,15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29,34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5,16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26,32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6,17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35,44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7,18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37,21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8,19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30,25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9,20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23,33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10,11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30,41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1,12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34,27</w:t>
            </w:r>
          </w:p>
        </w:tc>
      </w:tr>
      <w:tr w:rsidR="00281A28" w:rsidRPr="00576FE8" w:rsidTr="00D33449">
        <w:trPr>
          <w:trHeight w:hRule="exact" w:val="97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left="360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3,15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25,44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4,16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30,43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5,17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29,36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6,18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28,37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7,19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21,41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9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8,20</w:t>
            </w:r>
          </w:p>
          <w:p w:rsidR="00281A28" w:rsidRPr="00576FE8" w:rsidRDefault="00281A28" w:rsidP="00D33449">
            <w:pPr>
              <w:widowControl w:val="0"/>
              <w:spacing w:after="0" w:line="269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26,39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9,11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29,32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10,12</w:t>
            </w:r>
          </w:p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25,30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1,13</w:t>
            </w:r>
          </w:p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20,43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2,14</w:t>
            </w:r>
          </w:p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22,36</w:t>
            </w:r>
          </w:p>
        </w:tc>
      </w:tr>
      <w:tr w:rsidR="00281A28" w:rsidRPr="00576FE8" w:rsidTr="00D33449">
        <w:trPr>
          <w:trHeight w:hRule="exact" w:val="99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left="360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4,17</w:t>
            </w:r>
          </w:p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27,43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9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5,18</w:t>
            </w:r>
          </w:p>
          <w:p w:rsidR="00281A28" w:rsidRPr="00576FE8" w:rsidRDefault="00281A28" w:rsidP="00D33449">
            <w:pPr>
              <w:widowControl w:val="0"/>
              <w:spacing w:after="0" w:line="269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31,45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6,19</w:t>
            </w:r>
          </w:p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29,38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7,20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28,30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8,11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23,32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9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9,12</w:t>
            </w:r>
          </w:p>
          <w:p w:rsidR="00281A28" w:rsidRPr="00576FE8" w:rsidRDefault="00281A28" w:rsidP="00D33449">
            <w:pPr>
              <w:widowControl w:val="0"/>
              <w:spacing w:after="0" w:line="269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24,41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10,13</w:t>
            </w:r>
          </w:p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25,34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71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1,14</w:t>
            </w:r>
          </w:p>
          <w:p w:rsidR="00281A28" w:rsidRPr="00576FE8" w:rsidRDefault="00281A28" w:rsidP="00D33449">
            <w:pPr>
              <w:widowControl w:val="0"/>
              <w:spacing w:after="0" w:line="271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27,33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2,15</w:t>
            </w:r>
          </w:p>
          <w:p w:rsidR="00281A28" w:rsidRPr="00576FE8" w:rsidRDefault="00281A28" w:rsidP="00D33449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35,45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3,16</w:t>
            </w:r>
          </w:p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21,38</w:t>
            </w:r>
          </w:p>
        </w:tc>
      </w:tr>
      <w:tr w:rsidR="00281A28" w:rsidRPr="00576FE8" w:rsidTr="00D33449">
        <w:trPr>
          <w:trHeight w:hRule="exact" w:val="98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left="360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5,19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29,42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6,20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22,32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57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7,11</w:t>
            </w:r>
          </w:p>
          <w:p w:rsidR="00281A28" w:rsidRPr="00576FE8" w:rsidRDefault="00281A28" w:rsidP="00D33449">
            <w:pPr>
              <w:widowControl w:val="0"/>
              <w:spacing w:after="0" w:line="257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28,40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8,12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21,32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9,13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25,32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10,14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24,43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1,15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26,36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2,16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29,37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3,17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22,39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4,18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27,40</w:t>
            </w:r>
          </w:p>
        </w:tc>
      </w:tr>
      <w:tr w:rsidR="00281A28" w:rsidRPr="00576FE8" w:rsidTr="00D33449">
        <w:trPr>
          <w:trHeight w:hRule="exact" w:val="9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left="360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6,12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31,41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7,13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24,33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8,14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27,42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9,15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22,34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10,16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27,38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1,17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24,45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2,18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21,38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3,19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23,31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4,20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24,36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5,11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39,42</w:t>
            </w:r>
          </w:p>
        </w:tc>
      </w:tr>
      <w:tr w:rsidR="00281A28" w:rsidRPr="00576FE8" w:rsidTr="00D33449">
        <w:trPr>
          <w:trHeight w:hRule="exact" w:val="989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left="360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7,14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33,40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8,15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26,34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9,16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25,44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10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,17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21,36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,18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29,31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,19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22,32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3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,20</w:t>
            </w:r>
          </w:p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35,40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4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,11</w:t>
            </w:r>
          </w:p>
          <w:p w:rsidR="00281A28" w:rsidRPr="00576FE8" w:rsidRDefault="00281A28" w:rsidP="00D33449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23,33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5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,12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26,37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6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,13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28,44</w:t>
            </w:r>
          </w:p>
        </w:tc>
      </w:tr>
      <w:tr w:rsidR="00281A28" w:rsidRPr="00576FE8" w:rsidTr="00D33449">
        <w:trPr>
          <w:trHeight w:hRule="exact" w:val="989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left="360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8,16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35,39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9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9,17</w:t>
            </w:r>
          </w:p>
          <w:p w:rsidR="00281A28" w:rsidRPr="00576FE8" w:rsidRDefault="00281A28" w:rsidP="00D33449">
            <w:pPr>
              <w:widowControl w:val="0"/>
              <w:spacing w:after="0" w:line="269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28,36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10,18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21,43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,19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24,38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,20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31,41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3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,11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24,37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4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,12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26,42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5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,13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35,43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6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,14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28,30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7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,15</w:t>
            </w:r>
          </w:p>
          <w:p w:rsidR="00281A28" w:rsidRPr="00576FE8" w:rsidRDefault="00281A28" w:rsidP="00D33449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21,33</w:t>
            </w:r>
          </w:p>
        </w:tc>
      </w:tr>
      <w:tr w:rsidR="00281A28" w:rsidRPr="00576FE8" w:rsidTr="00D33449">
        <w:trPr>
          <w:trHeight w:hRule="exact" w:val="9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left="360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9,18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37,38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10,19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30,38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,20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23,44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,11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29,40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3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,12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28,33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9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4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,13</w:t>
            </w:r>
          </w:p>
          <w:p w:rsidR="00281A28" w:rsidRPr="00576FE8" w:rsidRDefault="00281A28" w:rsidP="00D33449">
            <w:pPr>
              <w:widowControl w:val="0"/>
              <w:spacing w:after="0" w:line="269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26,31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5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,14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34,44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6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,15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20,37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7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,16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30,44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8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,17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23,28</w:t>
            </w:r>
          </w:p>
        </w:tc>
      </w:tr>
      <w:tr w:rsidR="00281A28" w:rsidRPr="00576FE8" w:rsidTr="00D33449">
        <w:trPr>
          <w:trHeight w:hRule="exact" w:val="82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A28" w:rsidRPr="00D33449" w:rsidRDefault="00281A28" w:rsidP="00D33449">
            <w:pPr>
              <w:widowControl w:val="0"/>
              <w:spacing w:after="0" w:line="270" w:lineRule="exact"/>
              <w:ind w:left="360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</w:pPr>
            <w:r w:rsidRPr="00D33449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10,20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45,39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1,11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32,40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2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,12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25,44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3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,13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ind w:right="-4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26,42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4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,14</w:t>
            </w:r>
          </w:p>
          <w:p w:rsidR="00281A28" w:rsidRPr="00576FE8" w:rsidRDefault="00281A28" w:rsidP="00D33449">
            <w:pPr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27,35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6" w:lineRule="exact"/>
              <w:ind w:right="-17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5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,15 28,37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6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,16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21,38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7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,17</w:t>
            </w:r>
          </w:p>
          <w:p w:rsidR="00281A28" w:rsidRPr="00576FE8" w:rsidRDefault="00281A28" w:rsidP="00D33449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22,39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8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,18</w:t>
            </w:r>
          </w:p>
          <w:p w:rsidR="00281A28" w:rsidRPr="00576FE8" w:rsidRDefault="00281A28" w:rsidP="00D33449">
            <w:pPr>
              <w:widowControl w:val="0"/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24,32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A28" w:rsidRPr="00576FE8" w:rsidRDefault="00281A28" w:rsidP="00D33449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9</w:t>
            </w: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,19</w:t>
            </w:r>
          </w:p>
          <w:p w:rsidR="00281A28" w:rsidRPr="00576FE8" w:rsidRDefault="00281A28" w:rsidP="00D33449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</w:pPr>
            <w:r w:rsidRPr="00576FE8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val="en-US" w:eastAsia="ru-RU"/>
              </w:rPr>
              <w:t>25,45</w:t>
            </w:r>
          </w:p>
        </w:tc>
      </w:tr>
    </w:tbl>
    <w:p w:rsidR="00281A28" w:rsidRPr="00576FE8" w:rsidRDefault="00281A28" w:rsidP="00281A28">
      <w:pPr>
        <w:tabs>
          <w:tab w:val="left" w:pos="2795"/>
        </w:tabs>
        <w:rPr>
          <w:rFonts w:ascii="Times New Roman" w:hAnsi="Times New Roman" w:cs="Times New Roman"/>
        </w:rPr>
      </w:pPr>
    </w:p>
    <w:p w:rsidR="008720F7" w:rsidRPr="00576FE8" w:rsidRDefault="008720F7" w:rsidP="00281A28">
      <w:pPr>
        <w:tabs>
          <w:tab w:val="left" w:pos="2795"/>
        </w:tabs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8720F7" w:rsidRPr="00576FE8" w:rsidRDefault="008720F7" w:rsidP="008720F7">
      <w:pPr>
        <w:rPr>
          <w:rFonts w:ascii="Times New Roman" w:hAnsi="Times New Roman" w:cs="Times New Roman"/>
        </w:rPr>
      </w:pPr>
    </w:p>
    <w:p w:rsidR="00576FE8" w:rsidRDefault="00576FE8" w:rsidP="008720F7">
      <w:pPr>
        <w:tabs>
          <w:tab w:val="left" w:pos="8661"/>
        </w:tabs>
        <w:rPr>
          <w:rFonts w:ascii="Times New Roman" w:hAnsi="Times New Roman" w:cs="Times New Roman"/>
        </w:rPr>
      </w:pPr>
    </w:p>
    <w:p w:rsidR="00D33449" w:rsidRDefault="00D33449" w:rsidP="008720F7">
      <w:pPr>
        <w:tabs>
          <w:tab w:val="left" w:pos="8661"/>
        </w:tabs>
        <w:rPr>
          <w:rFonts w:ascii="Times New Roman" w:hAnsi="Times New Roman" w:cs="Times New Roman"/>
        </w:rPr>
      </w:pPr>
    </w:p>
    <w:p w:rsidR="00D33449" w:rsidRDefault="00D33449" w:rsidP="008720F7">
      <w:pPr>
        <w:tabs>
          <w:tab w:val="left" w:pos="8661"/>
        </w:tabs>
        <w:rPr>
          <w:rFonts w:ascii="Times New Roman" w:hAnsi="Times New Roman" w:cs="Times New Roman"/>
        </w:rPr>
      </w:pPr>
    </w:p>
    <w:p w:rsidR="00D33449" w:rsidRPr="00576FE8" w:rsidRDefault="00D33449" w:rsidP="008720F7">
      <w:pPr>
        <w:tabs>
          <w:tab w:val="left" w:pos="8661"/>
        </w:tabs>
        <w:rPr>
          <w:rFonts w:ascii="Times New Roman" w:hAnsi="Times New Roman" w:cs="Times New Roman"/>
        </w:rPr>
      </w:pPr>
    </w:p>
    <w:p w:rsidR="008720F7" w:rsidRPr="00576FE8" w:rsidRDefault="008720F7" w:rsidP="002545E0">
      <w:pPr>
        <w:framePr w:h="284" w:hRule="exact" w:wrap="none" w:vAnchor="page" w:hAnchor="page" w:x="1" w:y="403"/>
        <w:widowControl w:val="0"/>
        <w:spacing w:after="244" w:line="336" w:lineRule="exact"/>
        <w:rPr>
          <w:rFonts w:ascii="Times New Roman" w:eastAsia="Times New Roman" w:hAnsi="Times New Roman" w:cs="Times New Roman"/>
          <w:b/>
          <w:bCs/>
          <w:i/>
          <w:iCs/>
          <w:spacing w:val="-5"/>
          <w:sz w:val="27"/>
          <w:szCs w:val="27"/>
          <w:lang w:eastAsia="ru-RU"/>
        </w:rPr>
      </w:pPr>
      <w:bookmarkStart w:id="1" w:name="bookmark2"/>
    </w:p>
    <w:bookmarkEnd w:id="1"/>
    <w:p w:rsidR="003E4511" w:rsidRPr="00576FE8" w:rsidRDefault="003E4511" w:rsidP="002545E0">
      <w:pPr>
        <w:widowControl w:val="0"/>
        <w:spacing w:after="0" w:line="270" w:lineRule="exact"/>
        <w:jc w:val="center"/>
        <w:rPr>
          <w:rFonts w:ascii="Times New Roman" w:eastAsia="Times New Roman" w:hAnsi="Times New Roman" w:cs="Times New Roman"/>
          <w:b/>
          <w:bCs/>
          <w:spacing w:val="-5"/>
          <w:sz w:val="27"/>
          <w:szCs w:val="27"/>
          <w:lang w:eastAsia="ru-RU"/>
        </w:rPr>
      </w:pPr>
      <w:r w:rsidRPr="00576FE8">
        <w:rPr>
          <w:rFonts w:ascii="Times New Roman" w:eastAsia="Times New Roman" w:hAnsi="Times New Roman" w:cs="Times New Roman"/>
          <w:b/>
          <w:bCs/>
          <w:spacing w:val="-5"/>
          <w:sz w:val="27"/>
          <w:szCs w:val="27"/>
          <w:lang w:eastAsia="ru-RU"/>
        </w:rPr>
        <w:lastRenderedPageBreak/>
        <w:t>ВОПРОСЫ КОНТРОЛЬНОЙ РАБОТЫ №1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Современное состояние механизации сельского хозяйства.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Общая характеристика современной системы машин и основные направления ее развития.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Типы сельскохозяйственных машин, </w:t>
      </w:r>
      <w:proofErr w:type="spellStart"/>
      <w:r w:rsidRPr="00576FE8">
        <w:rPr>
          <w:rFonts w:ascii="Times New Roman" w:hAnsi="Times New Roman" w:cs="Times New Roman"/>
          <w:sz w:val="28"/>
          <w:szCs w:val="28"/>
        </w:rPr>
        <w:t>агрегатируемых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 xml:space="preserve"> с тракторами.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Классификация почвообрабатывающих машин и орудий.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Агротехнические требования к машинам и орудиям для основной обработки почвы.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Плуги их назначение, устройство и рабочий процесс.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Рабочие органы плуга. Корпус плуга, его типы. Отвал, его назначение, виды. 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Плуги для вспашки почв, засоренных камнями. 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Гидропневматические и механические защитные устройства, их назначение, устройство, работа. 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Оборотные плуги, их особенности.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Расстановка рабочих органов плуга. Установка плуга на заданную глубину вспашки. Установка предплужников, углоснимов и дискового ножа на раме плуга. 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Фрезерные машины, их назначение, устройство, рабочий процесс и регулировки.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Агротехнические требования к машинам для поверхностной обработке почвы.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Бороны зубовые, сетчатые, дисковые, </w:t>
      </w:r>
      <w:proofErr w:type="gramStart"/>
      <w:r w:rsidRPr="00576FE8">
        <w:rPr>
          <w:rFonts w:ascii="Times New Roman" w:hAnsi="Times New Roman" w:cs="Times New Roman"/>
          <w:sz w:val="28"/>
          <w:szCs w:val="28"/>
        </w:rPr>
        <w:t>шлейф-бороны</w:t>
      </w:r>
      <w:proofErr w:type="gramEnd"/>
      <w:r w:rsidRPr="00576FE8">
        <w:rPr>
          <w:rFonts w:ascii="Times New Roman" w:hAnsi="Times New Roman" w:cs="Times New Roman"/>
          <w:sz w:val="28"/>
          <w:szCs w:val="28"/>
        </w:rPr>
        <w:t>: назначение и устройство. Регулирование глубины обработки.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Дисковые, лемешные лущильники, их назначение, устройство и регулировки.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Культиваторы для сплошной обработки почвы, их назначение и классификация. Типы рабочих органов.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proofErr w:type="spellStart"/>
      <w:r w:rsidRPr="00576FE8">
        <w:rPr>
          <w:rFonts w:ascii="Times New Roman" w:hAnsi="Times New Roman" w:cs="Times New Roman"/>
          <w:sz w:val="28"/>
          <w:szCs w:val="28"/>
        </w:rPr>
        <w:t>Чизельные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 xml:space="preserve"> культиваторы, их назначение и устройство.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Комбинированные почвообрабатывающие агрегаты, их виды, назначение, устройство, работа и регулировки.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Катки, их назначение и устройство. 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Машины для защиты почв от эрозии.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Культиваторы для междурядной обработки пропашных культур,</w:t>
      </w:r>
      <w:r w:rsidR="003E4511" w:rsidRPr="00576FE8">
        <w:rPr>
          <w:rFonts w:ascii="Times New Roman" w:hAnsi="Times New Roman" w:cs="Times New Roman"/>
          <w:sz w:val="28"/>
          <w:szCs w:val="28"/>
        </w:rPr>
        <w:t xml:space="preserve"> их назначение и классификация. </w:t>
      </w:r>
      <w:r w:rsidRPr="00576FE8">
        <w:rPr>
          <w:rFonts w:ascii="Times New Roman" w:hAnsi="Times New Roman" w:cs="Times New Roman"/>
          <w:sz w:val="28"/>
          <w:szCs w:val="28"/>
        </w:rPr>
        <w:t>Типы рабочих органов.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proofErr w:type="spellStart"/>
      <w:r w:rsidRPr="00576FE8">
        <w:rPr>
          <w:rFonts w:ascii="Times New Roman" w:hAnsi="Times New Roman" w:cs="Times New Roman"/>
          <w:sz w:val="28"/>
          <w:szCs w:val="28"/>
        </w:rPr>
        <w:t>Культиватор-растениепитатель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>. Регулирование глубины обработки, расстановка рабочих органов на раме культиватора.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Способы посева и посадки сельскохозяйственных культур.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Классификация посевных и посадочных машин, агротехнические требования, предъявляемые к ним.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Зернотуковые сеялки, их устройство и рабочий процесс. 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Типы сошников, их устройство, преимущества и недостатки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Установка и проверка нормы высева сеялки в полевых и стационарных условиях.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Пневматические сеялки, их устройство и рабочий процесс. Установка сеялки на норму высева.</w:t>
      </w:r>
    </w:p>
    <w:p w:rsidR="00576FE8" w:rsidRPr="00D33449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D33449">
        <w:rPr>
          <w:rFonts w:ascii="Times New Roman" w:hAnsi="Times New Roman" w:cs="Times New Roman"/>
          <w:sz w:val="28"/>
          <w:szCs w:val="28"/>
        </w:rPr>
        <w:t>Переоборудование зерновых сеялок для посева с образованием технологической колеи.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lastRenderedPageBreak/>
        <w:t>Сеялка точного высева, ее устройство и рабочий процесс. Регулирование нормы высева семян и туков, глубины заделки семян.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Овощная сеялка, ее устройство и рабочий процесс, регулировка нормы высева семян и туков.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Рассадопосадочная машина, ее устройство, технологический процесс и регулировки.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Картофелесажалки, их устройство и рабочий процесс, регулировка нормы посадки клубней и внесения удобрений. Проверка нормы посадки в полевых условиях. 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Система точного земледелия при посеве и посадке сельскохозяйственных культур.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Комбинированные </w:t>
      </w:r>
      <w:proofErr w:type="spellStart"/>
      <w:r w:rsidRPr="00576FE8">
        <w:rPr>
          <w:rFonts w:ascii="Times New Roman" w:hAnsi="Times New Roman" w:cs="Times New Roman"/>
          <w:sz w:val="28"/>
          <w:szCs w:val="28"/>
        </w:rPr>
        <w:t>почвообрабатывающе-посевные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 xml:space="preserve"> агрегаты, агротехнические требования, типы, назначение, устройство, рабочий процесс и регулировки.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Комбинированный почвообрабатывающий картофелепосадочный агрегат, его назначение, устройство, рабочий процесс и регулировки.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Классификация машин для подготовки и внесения минеральных удобрений, агротехнические требования к ним.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Машины для подготовки минеральных удобрений к внесению, их назначение, устройство, рабочий процесс и регулировки. 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Машины для внесения твердых минеральных удобрений. Устройство, рабочий процесс и регулировки.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Устройство, рабочий процесс и регулировки машин для рядкового внесения туков. 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Типы высевающих аппаратов, их устройство, работа и регулировки.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Машины для внесения жидких минеральных удобрений, их устройство, работа и регулировки.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Машины и приспособления для внесения пылевидных удобрений, их устройство, работа и регулировки.</w:t>
      </w:r>
    </w:p>
    <w:p w:rsidR="008720F7" w:rsidRPr="00576FE8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Система точного земледелия при внесении удобрений.</w:t>
      </w:r>
    </w:p>
    <w:p w:rsidR="008720F7" w:rsidRDefault="008720F7" w:rsidP="00D33449">
      <w:pPr>
        <w:pStyle w:val="a5"/>
        <w:numPr>
          <w:ilvl w:val="0"/>
          <w:numId w:val="17"/>
        </w:numPr>
        <w:spacing w:after="0"/>
        <w:ind w:left="1134" w:right="566" w:hanging="283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Классификация машин для внесения органических удобрений, агротехнические требования к ним.</w:t>
      </w:r>
    </w:p>
    <w:p w:rsidR="00576FE8" w:rsidRDefault="00576FE8" w:rsidP="00576FE8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576FE8" w:rsidRDefault="00576FE8" w:rsidP="00576FE8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576FE8" w:rsidRDefault="00576FE8" w:rsidP="00576FE8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576FE8" w:rsidRDefault="00576FE8" w:rsidP="00576FE8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576FE8" w:rsidRDefault="00576FE8" w:rsidP="00576FE8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576FE8" w:rsidRDefault="00576FE8" w:rsidP="00576FE8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576FE8" w:rsidRDefault="00576FE8" w:rsidP="00576FE8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576FE8" w:rsidRDefault="00576FE8" w:rsidP="00576FE8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576FE8" w:rsidRDefault="00576FE8" w:rsidP="00576FE8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F116B8" w:rsidRDefault="00F116B8" w:rsidP="00576FE8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3E4511" w:rsidRPr="00576FE8" w:rsidRDefault="003E4511" w:rsidP="003E4511">
      <w:pPr>
        <w:spacing w:after="0" w:line="240" w:lineRule="auto"/>
        <w:ind w:right="566"/>
        <w:rPr>
          <w:rFonts w:ascii="Times New Roman" w:hAnsi="Times New Roman" w:cs="Times New Roman"/>
        </w:rPr>
      </w:pPr>
    </w:p>
    <w:p w:rsidR="003E4511" w:rsidRPr="00576FE8" w:rsidRDefault="003E4511" w:rsidP="003E4511">
      <w:pPr>
        <w:widowControl w:val="0"/>
        <w:spacing w:after="0" w:line="270" w:lineRule="exact"/>
        <w:ind w:left="480"/>
        <w:jc w:val="center"/>
        <w:rPr>
          <w:rFonts w:ascii="Times New Roman" w:eastAsia="Times New Roman" w:hAnsi="Times New Roman" w:cs="Times New Roman"/>
          <w:b/>
          <w:bCs/>
          <w:spacing w:val="-5"/>
          <w:sz w:val="27"/>
          <w:szCs w:val="27"/>
          <w:lang w:eastAsia="ru-RU"/>
        </w:rPr>
      </w:pPr>
      <w:r w:rsidRPr="00576FE8">
        <w:rPr>
          <w:rFonts w:ascii="Times New Roman" w:eastAsia="Times New Roman" w:hAnsi="Times New Roman" w:cs="Times New Roman"/>
          <w:b/>
          <w:bCs/>
          <w:spacing w:val="-5"/>
          <w:sz w:val="27"/>
          <w:szCs w:val="27"/>
          <w:lang w:eastAsia="ru-RU"/>
        </w:rPr>
        <w:lastRenderedPageBreak/>
        <w:t>ВОПРОСЫ КОНТРОЛЬНОЙ РАБОТЫ №2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Разбрасыватели твердых органических удобрений, их устройство, рабочий процесс,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Машины для внесения жидких органических удобрений, устройство, рабочий процесс,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Способы химической защиты растений. Классификация машин для химической защиты растений, агротехнические требования, предъявляемые к ним.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Устройство, рабочий процесс, регулировка протравливателя семян.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Опрыскиватели: устройство и рабочий процесс, регулировки. Система точного земледелия при химической защите растений.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Косилка навесная сегментно-пальцевая, назначение и устройство, рабочий процесс,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Косилка дисковая навесная, назначение и устройство, рабочий процесс,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Косилка роторная, назначение и устройство, рабочий процесс,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proofErr w:type="spellStart"/>
      <w:r w:rsidRPr="00576FE8">
        <w:rPr>
          <w:rFonts w:ascii="Times New Roman" w:hAnsi="Times New Roman" w:cs="Times New Roman"/>
          <w:sz w:val="28"/>
          <w:szCs w:val="28"/>
        </w:rPr>
        <w:t>Косилка-плющилкаприцепная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6FE8">
        <w:rPr>
          <w:rFonts w:ascii="Times New Roman" w:hAnsi="Times New Roman" w:cs="Times New Roman"/>
          <w:sz w:val="28"/>
          <w:szCs w:val="28"/>
        </w:rPr>
        <w:t>косилка-измельчитель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>. назначение и устройство, рабочий процесс,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proofErr w:type="spellStart"/>
      <w:r w:rsidRPr="00576FE8">
        <w:rPr>
          <w:rFonts w:ascii="Times New Roman" w:hAnsi="Times New Roman" w:cs="Times New Roman"/>
          <w:sz w:val="28"/>
          <w:szCs w:val="28"/>
        </w:rPr>
        <w:t>Грабли-ворошители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>, грабли колесно-пальцевые, их назначение и устройство, рабочий процесс,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Пресс-подборщики рулонные, их назначение, устройство, рабочий процесс и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Обмотчик рулонов, транспортировщик рулонов, их назначение, устройство, рабочий процесс и регулировки. 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Кормоуборочные комбайны. Адаптеры к ним, их назначение, устройство, рабочий процесс и регулировки. 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proofErr w:type="spellStart"/>
      <w:r w:rsidRPr="00576FE8">
        <w:rPr>
          <w:rFonts w:ascii="Times New Roman" w:hAnsi="Times New Roman" w:cs="Times New Roman"/>
          <w:sz w:val="28"/>
          <w:szCs w:val="28"/>
        </w:rPr>
        <w:t>Питающе-измельчающие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 xml:space="preserve"> аппараты кормоуборочных комбайнов. Изменение длины резки. Основные неисправности машин.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Классификация зерноуборочных машин. Способы уборки. 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Валковые жатки и подборщики, их устройство, рабочий процесс и регулировки. 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Устройство и рабочий процесс зерноуборочного комбайна.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Жатка комбайна, ее устройство, работа, регулировки. </w:t>
      </w:r>
      <w:proofErr w:type="spellStart"/>
      <w:r w:rsidRPr="00576FE8">
        <w:rPr>
          <w:rFonts w:ascii="Times New Roman" w:hAnsi="Times New Roman" w:cs="Times New Roman"/>
          <w:sz w:val="28"/>
          <w:szCs w:val="28"/>
        </w:rPr>
        <w:t>Проставка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>, наклонная камера, их устройство и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Молотильный аппарат, его устройство, рабочий процесс,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Система очистки, ее устройство, рабочий процесс,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Соломотряс, его устройство и рабочий процесс. </w:t>
      </w:r>
      <w:proofErr w:type="spellStart"/>
      <w:r w:rsidRPr="00576FE8">
        <w:rPr>
          <w:rFonts w:ascii="Times New Roman" w:hAnsi="Times New Roman" w:cs="Times New Roman"/>
          <w:sz w:val="28"/>
          <w:szCs w:val="28"/>
        </w:rPr>
        <w:t>Соломоизмельчитель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>, его устройство и рабочий процесс.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Приспособления к зерноуборочным комбайнам для уборки трав на семена, рапса, кукурузы на зерно, крупяных культур. </w:t>
      </w:r>
    </w:p>
    <w:p w:rsid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Очистка семян воздушным потоком. Разделение семян на решетах и триерах.</w:t>
      </w:r>
    </w:p>
    <w:p w:rsidR="003E4511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proofErr w:type="gramStart"/>
      <w:r w:rsidRPr="00576FE8">
        <w:rPr>
          <w:rFonts w:ascii="Times New Roman" w:hAnsi="Times New Roman" w:cs="Times New Roman"/>
          <w:sz w:val="28"/>
          <w:szCs w:val="28"/>
        </w:rPr>
        <w:t>Свойства</w:t>
      </w:r>
      <w:proofErr w:type="gramEnd"/>
      <w:r w:rsidRPr="00576FE8">
        <w:rPr>
          <w:rFonts w:ascii="Times New Roman" w:hAnsi="Times New Roman" w:cs="Times New Roman"/>
          <w:sz w:val="28"/>
          <w:szCs w:val="28"/>
        </w:rPr>
        <w:t xml:space="preserve"> по которым разделяют семена, какие виды машин применяются.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Зерноочистительные и семяочистительные машины. Регулирование работы воздушной системы, решет и триеров.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lastRenderedPageBreak/>
        <w:t>Шахтные, барабанные, колонковые сушилки, их устройство и работа.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Зерноочистительно-сушильные комплексы, их устройство и работа. Бункеры активного вентилирования.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Картофелекопатели, их применение, устройство, рабочий процесс и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Картофелеуборочные комбайны, их применение, устройство, рабочий процесс и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Картофелесортировальные пункты, их устройство, рабочий процесс и регулировки. </w:t>
      </w:r>
    </w:p>
    <w:p w:rsidR="003E4511" w:rsidRPr="00576FE8" w:rsidRDefault="001E78B2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Ботвоуборочные машины,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E4511" w:rsidRPr="00576FE8">
        <w:rPr>
          <w:rFonts w:ascii="Times New Roman" w:hAnsi="Times New Roman" w:cs="Times New Roman"/>
          <w:sz w:val="28"/>
          <w:szCs w:val="28"/>
        </w:rPr>
        <w:t>ашины для уборки корней</w:t>
      </w:r>
      <w:bookmarkStart w:id="2" w:name="_GoBack"/>
      <w:bookmarkEnd w:id="2"/>
      <w:r w:rsidR="003E4511" w:rsidRPr="00576FE8">
        <w:rPr>
          <w:rFonts w:ascii="Times New Roman" w:hAnsi="Times New Roman" w:cs="Times New Roman"/>
          <w:sz w:val="28"/>
          <w:szCs w:val="28"/>
        </w:rPr>
        <w:t xml:space="preserve"> свеклы, их устройство, рабочий процесс и регулировки. 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Комбайн свеклоуборочный, подборщик-погрузчик корнеплодов, их устройство, рабочий процесс и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proofErr w:type="spellStart"/>
      <w:r w:rsidRPr="00576FE8">
        <w:rPr>
          <w:rFonts w:ascii="Times New Roman" w:hAnsi="Times New Roman" w:cs="Times New Roman"/>
          <w:sz w:val="28"/>
          <w:szCs w:val="28"/>
        </w:rPr>
        <w:t>Свеклопогрузчики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>, их устройство, рабочий процесс и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Классификация машин для уборки льна, агротехнические требования к ним. Способы уборки льна. 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Льнотеребилки, их устройство, рабочий процесс и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proofErr w:type="spellStart"/>
      <w:r w:rsidRPr="00576FE8">
        <w:rPr>
          <w:rFonts w:ascii="Times New Roman" w:hAnsi="Times New Roman" w:cs="Times New Roman"/>
          <w:sz w:val="28"/>
          <w:szCs w:val="28"/>
        </w:rPr>
        <w:t>Оборачиватели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6FE8">
        <w:rPr>
          <w:rFonts w:ascii="Times New Roman" w:hAnsi="Times New Roman" w:cs="Times New Roman"/>
          <w:sz w:val="28"/>
          <w:szCs w:val="28"/>
        </w:rPr>
        <w:t>вспушивателильносоломки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>, их устройство, процесс работы и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Пресс-подборщики льняные, их устройство, процесс работы и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Льноуборочные комбайны, их устройство, работа и регулировки. 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Льномолотилки, их устройство, рабочий процесс и регулировки. 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Классификация машин для уборки овощей, агротехнические требования к ним.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proofErr w:type="spellStart"/>
      <w:r w:rsidRPr="00576FE8">
        <w:rPr>
          <w:rFonts w:ascii="Times New Roman" w:hAnsi="Times New Roman" w:cs="Times New Roman"/>
          <w:sz w:val="28"/>
          <w:szCs w:val="28"/>
        </w:rPr>
        <w:t>Капустоуборочный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 xml:space="preserve"> комбайн, комбайн для уборки моркови: их устройство, рабочий процесс и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Классификация машин для работы в саду, агротехнические требования к ним.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Машины для работы в саду, фрезы садовые, ямокопатели, их устройство, рабочий процесс и регулировки.</w:t>
      </w:r>
    </w:p>
    <w:p w:rsidR="003E4511" w:rsidRPr="00576FE8" w:rsidRDefault="003E4511" w:rsidP="002545E0">
      <w:pPr>
        <w:pStyle w:val="a5"/>
        <w:numPr>
          <w:ilvl w:val="0"/>
          <w:numId w:val="19"/>
        </w:numPr>
        <w:spacing w:after="0"/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Машины для уборки урожая. </w:t>
      </w:r>
      <w:proofErr w:type="spellStart"/>
      <w:r w:rsidRPr="00576FE8">
        <w:rPr>
          <w:rFonts w:ascii="Times New Roman" w:hAnsi="Times New Roman" w:cs="Times New Roman"/>
          <w:sz w:val="28"/>
          <w:szCs w:val="28"/>
        </w:rPr>
        <w:t>Плодоуборочные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 xml:space="preserve"> платформы, их устройство, рабочий процесс.</w:t>
      </w:r>
    </w:p>
    <w:p w:rsidR="008720F7" w:rsidRPr="00576FE8" w:rsidRDefault="003E4511" w:rsidP="002545E0">
      <w:pPr>
        <w:pStyle w:val="a5"/>
        <w:numPr>
          <w:ilvl w:val="0"/>
          <w:numId w:val="19"/>
        </w:numPr>
        <w:tabs>
          <w:tab w:val="left" w:pos="8661"/>
        </w:tabs>
        <w:ind w:right="707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>Мобильные и стационарные машины для раздачи кормов. Подготовка их к работе.</w:t>
      </w:r>
    </w:p>
    <w:p w:rsidR="003B2A3F" w:rsidRPr="00576FE8" w:rsidRDefault="003B2A3F" w:rsidP="003B2A3F">
      <w:pPr>
        <w:pStyle w:val="a5"/>
        <w:shd w:val="clear" w:color="auto" w:fill="FFFFFF"/>
        <w:ind w:left="1080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</w:p>
    <w:p w:rsidR="00576FE8" w:rsidRDefault="00576FE8" w:rsidP="003B2A3F">
      <w:pPr>
        <w:pStyle w:val="a5"/>
        <w:shd w:val="clear" w:color="auto" w:fill="FFFFFF"/>
        <w:ind w:left="1080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</w:p>
    <w:p w:rsidR="00576FE8" w:rsidRDefault="00576FE8" w:rsidP="003B2A3F">
      <w:pPr>
        <w:pStyle w:val="a5"/>
        <w:shd w:val="clear" w:color="auto" w:fill="FFFFFF"/>
        <w:ind w:left="1080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</w:p>
    <w:p w:rsidR="00576FE8" w:rsidRDefault="00576FE8" w:rsidP="003B2A3F">
      <w:pPr>
        <w:pStyle w:val="a5"/>
        <w:shd w:val="clear" w:color="auto" w:fill="FFFFFF"/>
        <w:ind w:left="1080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</w:p>
    <w:p w:rsidR="00576FE8" w:rsidRDefault="00576FE8" w:rsidP="003B2A3F">
      <w:pPr>
        <w:pStyle w:val="a5"/>
        <w:shd w:val="clear" w:color="auto" w:fill="FFFFFF"/>
        <w:ind w:left="1080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</w:p>
    <w:p w:rsidR="00576FE8" w:rsidRDefault="00576FE8" w:rsidP="003B2A3F">
      <w:pPr>
        <w:pStyle w:val="a5"/>
        <w:shd w:val="clear" w:color="auto" w:fill="FFFFFF"/>
        <w:ind w:left="1080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</w:p>
    <w:p w:rsidR="00576FE8" w:rsidRDefault="00576FE8" w:rsidP="003B2A3F">
      <w:pPr>
        <w:pStyle w:val="a5"/>
        <w:shd w:val="clear" w:color="auto" w:fill="FFFFFF"/>
        <w:ind w:left="1080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</w:p>
    <w:p w:rsidR="00576FE8" w:rsidRDefault="00576FE8" w:rsidP="003B2A3F">
      <w:pPr>
        <w:pStyle w:val="a5"/>
        <w:shd w:val="clear" w:color="auto" w:fill="FFFFFF"/>
        <w:ind w:left="1080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</w:p>
    <w:p w:rsidR="00576FE8" w:rsidRDefault="00576FE8" w:rsidP="003B2A3F">
      <w:pPr>
        <w:pStyle w:val="a5"/>
        <w:shd w:val="clear" w:color="auto" w:fill="FFFFFF"/>
        <w:ind w:left="1080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</w:p>
    <w:p w:rsidR="003B2A3F" w:rsidRPr="00576FE8" w:rsidRDefault="00D33449" w:rsidP="003B2A3F">
      <w:pPr>
        <w:pStyle w:val="a5"/>
        <w:shd w:val="clear" w:color="auto" w:fill="FFFFFF"/>
        <w:ind w:left="1080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28"/>
        </w:rPr>
        <w:t>СПИСОК РЕКОМЕНДУЕМОЙ ЛИТЕРАТУРЫ</w:t>
      </w:r>
    </w:p>
    <w:p w:rsidR="003B2A3F" w:rsidRPr="00576FE8" w:rsidRDefault="003B2A3F" w:rsidP="00576FE8">
      <w:pPr>
        <w:pStyle w:val="a5"/>
        <w:shd w:val="clear" w:color="auto" w:fill="FFFFFF"/>
        <w:ind w:left="1080"/>
        <w:jc w:val="center"/>
        <w:rPr>
          <w:rFonts w:ascii="Times New Roman" w:hAnsi="Times New Roman" w:cs="Times New Roman"/>
          <w:sz w:val="32"/>
          <w:szCs w:val="28"/>
        </w:rPr>
      </w:pPr>
      <w:r w:rsidRPr="00576FE8">
        <w:rPr>
          <w:rFonts w:ascii="Times New Roman" w:hAnsi="Times New Roman" w:cs="Times New Roman"/>
          <w:b/>
          <w:bCs/>
          <w:color w:val="000000"/>
          <w:sz w:val="32"/>
          <w:szCs w:val="28"/>
        </w:rPr>
        <w:t>Основная</w:t>
      </w:r>
    </w:p>
    <w:p w:rsidR="003B2A3F" w:rsidRPr="00576FE8" w:rsidRDefault="003B2A3F" w:rsidP="003B2A3F">
      <w:pPr>
        <w:shd w:val="clear" w:color="auto" w:fill="FFFFFF"/>
        <w:spacing w:after="0" w:line="240" w:lineRule="auto"/>
        <w:ind w:left="720" w:right="849"/>
        <w:jc w:val="both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 Клочков, А. В. Сельскохозяйственные машины / А. В. Клочков, Н. В. 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Чайчиц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, В. П. 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Буяшов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576FE8">
        <w:rPr>
          <w:rFonts w:ascii="Times New Roman" w:hAnsi="Times New Roman" w:cs="Times New Roman"/>
          <w:color w:val="000000"/>
          <w:sz w:val="28"/>
          <w:szCs w:val="28"/>
        </w:rPr>
        <w:noBreakHyphen/>
        <w:t xml:space="preserve"> Мн. </w:t>
      </w:r>
      <w:proofErr w:type="gram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576FE8">
        <w:rPr>
          <w:rFonts w:ascii="Times New Roman" w:hAnsi="Times New Roman" w:cs="Times New Roman"/>
          <w:color w:val="000000"/>
          <w:sz w:val="28"/>
          <w:szCs w:val="28"/>
        </w:rPr>
        <w:t>раджай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</w:rPr>
        <w:t>, 1997. – 494 с.</w:t>
      </w:r>
    </w:p>
    <w:p w:rsidR="003B2A3F" w:rsidRPr="00576FE8" w:rsidRDefault="003B2A3F" w:rsidP="003B2A3F">
      <w:pPr>
        <w:shd w:val="clear" w:color="auto" w:fill="FFFFFF"/>
        <w:spacing w:after="0" w:line="240" w:lineRule="auto"/>
        <w:ind w:left="720" w:right="8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Размыслович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, И. Р. Практикум по сельскохозяйственным машинам / И. Р. 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Размыслович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, Р. С. 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Сташинский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, В. Н. 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Ходосевич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       [и др.]. </w:t>
      </w:r>
      <w:r w:rsidRPr="00576FE8">
        <w:rPr>
          <w:rFonts w:ascii="Times New Roman" w:hAnsi="Times New Roman" w:cs="Times New Roman"/>
          <w:color w:val="000000"/>
          <w:sz w:val="28"/>
          <w:szCs w:val="28"/>
        </w:rPr>
        <w:noBreakHyphen/>
        <w:t xml:space="preserve"> Мн. </w:t>
      </w:r>
      <w:proofErr w:type="gram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576FE8">
        <w:rPr>
          <w:rFonts w:ascii="Times New Roman" w:hAnsi="Times New Roman" w:cs="Times New Roman"/>
          <w:color w:val="000000"/>
          <w:sz w:val="28"/>
          <w:szCs w:val="28"/>
        </w:rPr>
        <w:t>раджай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</w:rPr>
        <w:t>, 1997. – 528 с.</w:t>
      </w:r>
    </w:p>
    <w:p w:rsidR="003B2A3F" w:rsidRPr="00576FE8" w:rsidRDefault="003B2A3F" w:rsidP="003B2A3F">
      <w:pPr>
        <w:shd w:val="clear" w:color="auto" w:fill="FFFFFF"/>
        <w:spacing w:after="0" w:line="240" w:lineRule="auto"/>
        <w:ind w:left="720" w:right="8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Петровец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</w:rPr>
        <w:t>, В. Р. Сельскохозяйственные машины</w:t>
      </w:r>
      <w:proofErr w:type="gram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практикум / В. Р. 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Петровец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, Н. В. 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Чайчиц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576FE8">
        <w:rPr>
          <w:rFonts w:ascii="Times New Roman" w:hAnsi="Times New Roman" w:cs="Times New Roman"/>
          <w:color w:val="000000"/>
          <w:sz w:val="28"/>
          <w:szCs w:val="28"/>
        </w:rPr>
        <w:noBreakHyphen/>
        <w:t xml:space="preserve"> Мн. </w:t>
      </w:r>
      <w:proofErr w:type="gram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576FE8">
        <w:rPr>
          <w:rFonts w:ascii="Times New Roman" w:hAnsi="Times New Roman" w:cs="Times New Roman"/>
          <w:color w:val="000000"/>
          <w:sz w:val="28"/>
          <w:szCs w:val="28"/>
        </w:rPr>
        <w:t>раджай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</w:rPr>
        <w:t>, 2002. – 292 с.</w:t>
      </w:r>
    </w:p>
    <w:p w:rsidR="003B2A3F" w:rsidRPr="00576FE8" w:rsidRDefault="003B2A3F" w:rsidP="003B2A3F">
      <w:pPr>
        <w:shd w:val="clear" w:color="auto" w:fill="FFFFFF"/>
        <w:spacing w:after="0" w:line="240" w:lineRule="auto"/>
        <w:ind w:left="720" w:right="8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4. Заяц, Э. В. Сельскохозяйственные машины / Э. В. Заяц. </w:t>
      </w:r>
      <w:r w:rsidRPr="00576FE8">
        <w:rPr>
          <w:rFonts w:ascii="Times New Roman" w:hAnsi="Times New Roman" w:cs="Times New Roman"/>
          <w:color w:val="000000"/>
          <w:sz w:val="28"/>
          <w:szCs w:val="28"/>
        </w:rPr>
        <w:noBreakHyphen/>
        <w:t xml:space="preserve"> Мн.</w:t>
      </w:r>
      <w:proofErr w:type="gram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ОДО «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Тонпик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», 2004. </w:t>
      </w:r>
      <w:r w:rsidRPr="00576FE8">
        <w:rPr>
          <w:rFonts w:ascii="Times New Roman" w:hAnsi="Times New Roman" w:cs="Times New Roman"/>
          <w:color w:val="000000"/>
          <w:sz w:val="28"/>
          <w:szCs w:val="28"/>
        </w:rPr>
        <w:noBreakHyphen/>
        <w:t xml:space="preserve"> 344 с.</w:t>
      </w:r>
    </w:p>
    <w:p w:rsidR="003B2A3F" w:rsidRPr="00576FE8" w:rsidRDefault="003B2A3F" w:rsidP="003B2A3F">
      <w:pPr>
        <w:shd w:val="clear" w:color="auto" w:fill="FFFFFF"/>
        <w:spacing w:after="0" w:line="240" w:lineRule="auto"/>
        <w:ind w:left="720" w:right="849"/>
        <w:jc w:val="both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576FE8">
        <w:rPr>
          <w:rFonts w:ascii="Times New Roman" w:hAnsi="Times New Roman" w:cs="Times New Roman"/>
          <w:sz w:val="28"/>
          <w:szCs w:val="28"/>
        </w:rPr>
        <w:t>Кленин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 xml:space="preserve">, Н. И. Сельскохозяйственные и мелиоративные машины / Н. И. </w:t>
      </w:r>
      <w:proofErr w:type="spellStart"/>
      <w:r w:rsidRPr="00576FE8">
        <w:rPr>
          <w:rFonts w:ascii="Times New Roman" w:hAnsi="Times New Roman" w:cs="Times New Roman"/>
          <w:sz w:val="28"/>
          <w:szCs w:val="28"/>
        </w:rPr>
        <w:t>Кленин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>, В. Е. Егоров; под ред. Н. К. Петрова. – М</w:t>
      </w:r>
      <w:proofErr w:type="gramStart"/>
      <w:r w:rsidRPr="00576F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6FE8">
        <w:rPr>
          <w:rFonts w:ascii="Times New Roman" w:hAnsi="Times New Roman" w:cs="Times New Roman"/>
          <w:sz w:val="28"/>
          <w:szCs w:val="28"/>
        </w:rPr>
        <w:t xml:space="preserve"> Колос, 2004. – 464 с.</w:t>
      </w:r>
    </w:p>
    <w:p w:rsidR="003B2A3F" w:rsidRPr="00576FE8" w:rsidRDefault="003B2A3F" w:rsidP="003B2A3F">
      <w:pPr>
        <w:shd w:val="clear" w:color="auto" w:fill="FFFFFF"/>
        <w:spacing w:after="0" w:line="240" w:lineRule="auto"/>
        <w:ind w:left="720" w:right="849"/>
        <w:jc w:val="both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Pr="00576FE8">
        <w:rPr>
          <w:rFonts w:ascii="Times New Roman" w:hAnsi="Times New Roman" w:cs="Times New Roman"/>
          <w:sz w:val="28"/>
          <w:szCs w:val="28"/>
        </w:rPr>
        <w:t>Халанский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 xml:space="preserve">, В. М. Сельскохозяйственные машины / В. М. </w:t>
      </w:r>
      <w:proofErr w:type="spellStart"/>
      <w:r w:rsidRPr="00576FE8">
        <w:rPr>
          <w:rFonts w:ascii="Times New Roman" w:hAnsi="Times New Roman" w:cs="Times New Roman"/>
          <w:sz w:val="28"/>
          <w:szCs w:val="28"/>
        </w:rPr>
        <w:t>Халанский</w:t>
      </w:r>
      <w:proofErr w:type="spellEnd"/>
      <w:r w:rsidRPr="00576FE8">
        <w:rPr>
          <w:rFonts w:ascii="Times New Roman" w:hAnsi="Times New Roman" w:cs="Times New Roman"/>
          <w:sz w:val="28"/>
          <w:szCs w:val="28"/>
        </w:rPr>
        <w:t xml:space="preserve">, И. В. Горбачёв. </w:t>
      </w:r>
      <w:r w:rsidRPr="00576FE8">
        <w:rPr>
          <w:rFonts w:ascii="Times New Roman" w:hAnsi="Times New Roman" w:cs="Times New Roman"/>
          <w:sz w:val="28"/>
          <w:szCs w:val="28"/>
        </w:rPr>
        <w:noBreakHyphen/>
        <w:t xml:space="preserve"> М.</w:t>
      </w:r>
      <w:proofErr w:type="gramStart"/>
      <w:r w:rsidRPr="00576F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6FE8">
        <w:rPr>
          <w:rFonts w:ascii="Times New Roman" w:hAnsi="Times New Roman" w:cs="Times New Roman"/>
          <w:sz w:val="28"/>
          <w:szCs w:val="28"/>
        </w:rPr>
        <w:t xml:space="preserve"> Колос, 2003. – 624 с.</w:t>
      </w:r>
    </w:p>
    <w:p w:rsidR="003B2A3F" w:rsidRPr="00576FE8" w:rsidRDefault="003B2A3F" w:rsidP="003B2A3F">
      <w:pPr>
        <w:shd w:val="clear" w:color="auto" w:fill="FFFFFF"/>
        <w:spacing w:after="0" w:line="240" w:lineRule="auto"/>
        <w:ind w:left="720" w:right="849"/>
        <w:jc w:val="both"/>
        <w:rPr>
          <w:rFonts w:ascii="Times New Roman" w:hAnsi="Times New Roman" w:cs="Times New Roman"/>
          <w:sz w:val="28"/>
          <w:szCs w:val="28"/>
        </w:rPr>
      </w:pPr>
      <w:r w:rsidRPr="00576FE8">
        <w:rPr>
          <w:rFonts w:ascii="Times New Roman" w:hAnsi="Times New Roman" w:cs="Times New Roman"/>
          <w:sz w:val="28"/>
          <w:szCs w:val="28"/>
        </w:rPr>
        <w:t xml:space="preserve">7. Устинов, А. Н. Сельскохозяйственные машины / А. Н. Устинов. </w:t>
      </w:r>
      <w:r w:rsidRPr="00576FE8">
        <w:rPr>
          <w:rFonts w:ascii="Times New Roman" w:hAnsi="Times New Roman" w:cs="Times New Roman"/>
          <w:sz w:val="28"/>
          <w:szCs w:val="28"/>
        </w:rPr>
        <w:noBreakHyphen/>
        <w:t xml:space="preserve"> М.</w:t>
      </w:r>
      <w:proofErr w:type="gramStart"/>
      <w:r w:rsidRPr="00576F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6FE8">
        <w:rPr>
          <w:rFonts w:ascii="Times New Roman" w:hAnsi="Times New Roman" w:cs="Times New Roman"/>
          <w:sz w:val="28"/>
          <w:szCs w:val="28"/>
        </w:rPr>
        <w:t xml:space="preserve"> Издательский центр «Академия», 2007. – 264 с.</w:t>
      </w:r>
    </w:p>
    <w:p w:rsidR="003B2A3F" w:rsidRPr="00576FE8" w:rsidRDefault="003B2A3F" w:rsidP="003B2A3F">
      <w:pPr>
        <w:shd w:val="clear" w:color="auto" w:fill="FFFFFF"/>
        <w:spacing w:after="0" w:line="240" w:lineRule="auto"/>
        <w:ind w:left="720" w:right="8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proofErr w:type="gram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Дюжев</w:t>
      </w:r>
      <w:proofErr w:type="gram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, А. А. Зерноуборочные машины «Полесье» / А. А. Дюжев, В. А. Шуринов, М. П. Иоффе [и др.]. </w:t>
      </w:r>
      <w:r w:rsidRPr="00576FE8">
        <w:rPr>
          <w:rFonts w:ascii="Times New Roman" w:hAnsi="Times New Roman" w:cs="Times New Roman"/>
          <w:color w:val="000000"/>
          <w:sz w:val="28"/>
          <w:szCs w:val="28"/>
        </w:rPr>
        <w:noBreakHyphen/>
        <w:t xml:space="preserve"> Мн.</w:t>
      </w:r>
      <w:proofErr w:type="gram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УП «Издательство «Беларусь», 2008. – 156 </w:t>
      </w:r>
      <w:r w:rsidRPr="00576FE8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576F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2A3F" w:rsidRPr="00576FE8" w:rsidRDefault="003B2A3F" w:rsidP="003B2A3F">
      <w:pPr>
        <w:shd w:val="clear" w:color="auto" w:fill="FFFFFF"/>
        <w:spacing w:after="0" w:line="240" w:lineRule="auto"/>
        <w:ind w:left="720" w:right="8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6FE8">
        <w:rPr>
          <w:rFonts w:ascii="Times New Roman" w:hAnsi="Times New Roman" w:cs="Times New Roman"/>
          <w:color w:val="000000"/>
          <w:sz w:val="28"/>
          <w:szCs w:val="28"/>
        </w:rPr>
        <w:t>9. Заяц, Э. В. Сельскохозяйственные машины</w:t>
      </w:r>
      <w:proofErr w:type="gram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практикум / Э. В. Заяц [и др.] ; под ред. Э. В. Зайца. </w:t>
      </w:r>
      <w:r w:rsidRPr="00576FE8">
        <w:rPr>
          <w:rFonts w:ascii="Times New Roman" w:hAnsi="Times New Roman" w:cs="Times New Roman"/>
          <w:color w:val="000000"/>
          <w:sz w:val="28"/>
          <w:szCs w:val="28"/>
        </w:rPr>
        <w:noBreakHyphen/>
        <w:t xml:space="preserve"> Минск</w:t>
      </w:r>
      <w:proofErr w:type="gram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ИВЦ Минфина, 2011. – 279 </w:t>
      </w:r>
      <w:proofErr w:type="gram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576F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2A3F" w:rsidRPr="00576FE8" w:rsidRDefault="003B2A3F" w:rsidP="003B2A3F">
      <w:pPr>
        <w:shd w:val="clear" w:color="auto" w:fill="FFFFFF"/>
        <w:spacing w:after="0" w:line="240" w:lineRule="auto"/>
        <w:ind w:left="720" w:right="8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2A3F" w:rsidRPr="00576FE8" w:rsidRDefault="003B2A3F" w:rsidP="003B2A3F">
      <w:pPr>
        <w:shd w:val="clear" w:color="auto" w:fill="FFFFFF"/>
        <w:spacing w:after="0" w:line="240" w:lineRule="auto"/>
        <w:ind w:left="720" w:right="84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6FE8">
        <w:rPr>
          <w:rFonts w:ascii="Times New Roman" w:hAnsi="Times New Roman" w:cs="Times New Roman"/>
          <w:b/>
          <w:color w:val="000000"/>
          <w:sz w:val="28"/>
          <w:szCs w:val="28"/>
        </w:rPr>
        <w:t>Дополнительная</w:t>
      </w:r>
    </w:p>
    <w:p w:rsidR="003B2A3F" w:rsidRPr="00576FE8" w:rsidRDefault="003B2A3F" w:rsidP="003B2A3F">
      <w:pPr>
        <w:shd w:val="clear" w:color="auto" w:fill="FFFFFF"/>
        <w:spacing w:after="0" w:line="240" w:lineRule="auto"/>
        <w:ind w:left="720" w:right="8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2A3F" w:rsidRPr="00576FE8" w:rsidRDefault="003B2A3F" w:rsidP="003B2A3F">
      <w:pPr>
        <w:shd w:val="clear" w:color="auto" w:fill="FFFFFF"/>
        <w:spacing w:after="0" w:line="240" w:lineRule="auto"/>
        <w:ind w:left="720" w:right="8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1. Клочков, А. В. Комплекс зерноуборочный высокопроизводительный КВК-800 «ПАЛЕССЕ </w:t>
      </w:r>
      <w:r w:rsidRPr="00576FE8">
        <w:rPr>
          <w:rFonts w:ascii="Times New Roman" w:hAnsi="Times New Roman" w:cs="Times New Roman"/>
          <w:color w:val="000000"/>
          <w:sz w:val="28"/>
          <w:szCs w:val="28"/>
          <w:lang w:val="en-US"/>
        </w:rPr>
        <w:t>FS</w:t>
      </w:r>
      <w:r w:rsidRPr="00576FE8">
        <w:rPr>
          <w:rFonts w:ascii="Times New Roman" w:hAnsi="Times New Roman" w:cs="Times New Roman"/>
          <w:color w:val="000000"/>
          <w:sz w:val="28"/>
          <w:szCs w:val="28"/>
        </w:rPr>
        <w:t>80-5»</w:t>
      </w:r>
      <w:proofErr w:type="gram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пособие / В. А. Попов,        О. В 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Рехлецкий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</w:rPr>
        <w:t>, В. Л. Антонюк. – Минск</w:t>
      </w:r>
      <w:proofErr w:type="gram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«ИВЦ Минфина», 2011. 10, 11 п. </w:t>
      </w:r>
      <w:proofErr w:type="gram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576F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2A3F" w:rsidRPr="00576FE8" w:rsidRDefault="003B2A3F" w:rsidP="003B2A3F">
      <w:pPr>
        <w:shd w:val="clear" w:color="auto" w:fill="FFFFFF"/>
        <w:spacing w:after="0" w:line="240" w:lineRule="auto"/>
        <w:ind w:left="720" w:right="8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Дюжев</w:t>
      </w:r>
      <w:proofErr w:type="gramEnd"/>
      <w:r w:rsidRPr="00576FE8">
        <w:rPr>
          <w:rFonts w:ascii="Times New Roman" w:hAnsi="Times New Roman" w:cs="Times New Roman"/>
          <w:color w:val="000000"/>
          <w:sz w:val="28"/>
          <w:szCs w:val="28"/>
        </w:rPr>
        <w:t>, А. А. Зерноуборочные комбайны КЗС-1218 «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Палессе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  <w:lang w:val="en-US"/>
        </w:rPr>
        <w:t>GS</w:t>
      </w:r>
      <w:r w:rsidRPr="00576FE8">
        <w:rPr>
          <w:rFonts w:ascii="Times New Roman" w:hAnsi="Times New Roman" w:cs="Times New Roman"/>
          <w:color w:val="000000"/>
          <w:sz w:val="28"/>
          <w:szCs w:val="28"/>
        </w:rPr>
        <w:t>12», КЗС-10К «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Палессе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  <w:lang w:val="en-US"/>
        </w:rPr>
        <w:t>GS</w:t>
      </w:r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10». / А. В. Клочков, В. А. Попов. </w:t>
      </w:r>
      <w:r w:rsidRPr="00576FE8">
        <w:rPr>
          <w:rFonts w:ascii="Times New Roman" w:hAnsi="Times New Roman" w:cs="Times New Roman"/>
          <w:color w:val="000000"/>
          <w:sz w:val="28"/>
          <w:szCs w:val="28"/>
        </w:rPr>
        <w:noBreakHyphen/>
        <w:t xml:space="preserve">       Минск</w:t>
      </w:r>
      <w:proofErr w:type="gram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576FE8">
        <w:rPr>
          <w:rFonts w:ascii="Times New Roman" w:hAnsi="Times New Roman" w:cs="Times New Roman"/>
          <w:color w:val="000000"/>
          <w:sz w:val="28"/>
          <w:szCs w:val="28"/>
        </w:rPr>
        <w:t xml:space="preserve"> Беларусь, 2011. 9,5 п. </w:t>
      </w:r>
      <w:proofErr w:type="gram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576F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57155" w:rsidRPr="00833124" w:rsidRDefault="003B2A3F" w:rsidP="00D33449">
      <w:pPr>
        <w:shd w:val="clear" w:color="auto" w:fill="FFFFFF"/>
        <w:spacing w:after="0" w:line="240" w:lineRule="auto"/>
        <w:ind w:left="720" w:right="849"/>
        <w:jc w:val="both"/>
        <w:rPr>
          <w:rFonts w:ascii="Times New Roman" w:eastAsia="Times New Roman" w:hAnsi="Times New Roman" w:cs="Times New Roman"/>
          <w:b/>
          <w:bCs/>
          <w:spacing w:val="-5"/>
          <w:sz w:val="27"/>
          <w:szCs w:val="27"/>
        </w:rPr>
      </w:pPr>
      <w:r w:rsidRPr="00576FE8">
        <w:rPr>
          <w:rFonts w:ascii="Times New Roman" w:hAnsi="Times New Roman" w:cs="Times New Roman"/>
          <w:color w:val="000000"/>
          <w:sz w:val="28"/>
          <w:szCs w:val="28"/>
        </w:rPr>
        <w:t>3. Журналы «Белорусское сельское хозяйство», «Наше сельское хозяйство», «</w:t>
      </w:r>
      <w:proofErr w:type="spellStart"/>
      <w:r w:rsidRPr="00576FE8">
        <w:rPr>
          <w:rFonts w:ascii="Times New Roman" w:hAnsi="Times New Roman" w:cs="Times New Roman"/>
          <w:color w:val="000000"/>
          <w:sz w:val="28"/>
          <w:szCs w:val="28"/>
        </w:rPr>
        <w:t>Энергоэффективность</w:t>
      </w:r>
      <w:proofErr w:type="spellEnd"/>
      <w:r w:rsidRPr="00576FE8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576FE8" w:rsidRDefault="00576FE8" w:rsidP="00576FE8">
      <w:pPr>
        <w:widowControl w:val="0"/>
        <w:spacing w:after="0" w:line="240" w:lineRule="auto"/>
        <w:ind w:left="1134" w:right="300" w:firstLine="284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</w:pPr>
    </w:p>
    <w:sectPr w:rsidR="00576FE8" w:rsidSect="00D33449">
      <w:pgSz w:w="11906" w:h="16838"/>
      <w:pgMar w:top="567" w:right="0" w:bottom="709" w:left="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47FBB"/>
    <w:multiLevelType w:val="multilevel"/>
    <w:tmpl w:val="F6F4AB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31"/>
        <w:szCs w:val="3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AD6D5A"/>
    <w:multiLevelType w:val="hybridMultilevel"/>
    <w:tmpl w:val="B76C4060"/>
    <w:lvl w:ilvl="0" w:tplc="02E8E35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07FE50CE"/>
    <w:multiLevelType w:val="multilevel"/>
    <w:tmpl w:val="883A90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31"/>
        <w:szCs w:val="3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7017DC"/>
    <w:multiLevelType w:val="hybridMultilevel"/>
    <w:tmpl w:val="2898BDF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0EF57239"/>
    <w:multiLevelType w:val="multilevel"/>
    <w:tmpl w:val="75C45246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862EEB"/>
    <w:multiLevelType w:val="hybridMultilevel"/>
    <w:tmpl w:val="33F0D9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0B3492"/>
    <w:multiLevelType w:val="multilevel"/>
    <w:tmpl w:val="EFBEE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4E7394"/>
    <w:multiLevelType w:val="hybridMultilevel"/>
    <w:tmpl w:val="73F0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502AB"/>
    <w:multiLevelType w:val="multilevel"/>
    <w:tmpl w:val="10EA36A6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123142"/>
    <w:multiLevelType w:val="multilevel"/>
    <w:tmpl w:val="BC0A7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31"/>
        <w:szCs w:val="3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53795B"/>
    <w:multiLevelType w:val="hybridMultilevel"/>
    <w:tmpl w:val="EE6099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4F34A2"/>
    <w:multiLevelType w:val="hybridMultilevel"/>
    <w:tmpl w:val="B9AEC4C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5A7A37E8"/>
    <w:multiLevelType w:val="multilevel"/>
    <w:tmpl w:val="EB56E08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067DDD"/>
    <w:multiLevelType w:val="multilevel"/>
    <w:tmpl w:val="D4BA99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31"/>
        <w:szCs w:val="3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E245431"/>
    <w:multiLevelType w:val="multilevel"/>
    <w:tmpl w:val="3EB61D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31"/>
        <w:szCs w:val="3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772135"/>
    <w:multiLevelType w:val="multilevel"/>
    <w:tmpl w:val="3104F4E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31"/>
        <w:szCs w:val="3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FD65F7B"/>
    <w:multiLevelType w:val="multilevel"/>
    <w:tmpl w:val="97145086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31"/>
        <w:szCs w:val="3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445783F"/>
    <w:multiLevelType w:val="multilevel"/>
    <w:tmpl w:val="9138AF62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C518E8"/>
    <w:multiLevelType w:val="multilevel"/>
    <w:tmpl w:val="439E5838"/>
    <w:lvl w:ilvl="0">
      <w:start w:val="2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2D0296"/>
    <w:multiLevelType w:val="multilevel"/>
    <w:tmpl w:val="ABB26CB6"/>
    <w:lvl w:ilvl="0">
      <w:start w:val="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A8704F8"/>
    <w:multiLevelType w:val="multilevel"/>
    <w:tmpl w:val="97F061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B36E00"/>
    <w:multiLevelType w:val="multilevel"/>
    <w:tmpl w:val="7C1E056E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475434"/>
    <w:multiLevelType w:val="multilevel"/>
    <w:tmpl w:val="2DB27F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31"/>
        <w:szCs w:val="3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0"/>
  </w:num>
  <w:num w:numId="3">
    <w:abstractNumId w:val="8"/>
  </w:num>
  <w:num w:numId="4">
    <w:abstractNumId w:val="22"/>
  </w:num>
  <w:num w:numId="5">
    <w:abstractNumId w:val="2"/>
  </w:num>
  <w:num w:numId="6">
    <w:abstractNumId w:val="6"/>
  </w:num>
  <w:num w:numId="7">
    <w:abstractNumId w:val="18"/>
  </w:num>
  <w:num w:numId="8">
    <w:abstractNumId w:val="12"/>
  </w:num>
  <w:num w:numId="9">
    <w:abstractNumId w:val="19"/>
  </w:num>
  <w:num w:numId="10">
    <w:abstractNumId w:val="4"/>
  </w:num>
  <w:num w:numId="11">
    <w:abstractNumId w:val="21"/>
  </w:num>
  <w:num w:numId="12">
    <w:abstractNumId w:val="17"/>
  </w:num>
  <w:num w:numId="13">
    <w:abstractNumId w:val="14"/>
  </w:num>
  <w:num w:numId="14">
    <w:abstractNumId w:val="9"/>
  </w:num>
  <w:num w:numId="15">
    <w:abstractNumId w:val="3"/>
  </w:num>
  <w:num w:numId="16">
    <w:abstractNumId w:val="1"/>
  </w:num>
  <w:num w:numId="17">
    <w:abstractNumId w:val="7"/>
  </w:num>
  <w:num w:numId="18">
    <w:abstractNumId w:val="10"/>
  </w:num>
  <w:num w:numId="19">
    <w:abstractNumId w:val="5"/>
  </w:num>
  <w:num w:numId="20">
    <w:abstractNumId w:val="16"/>
  </w:num>
  <w:num w:numId="21">
    <w:abstractNumId w:val="13"/>
  </w:num>
  <w:num w:numId="2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75DFE"/>
    <w:rsid w:val="00001704"/>
    <w:rsid w:val="000244A7"/>
    <w:rsid w:val="000737EB"/>
    <w:rsid w:val="00157155"/>
    <w:rsid w:val="001D60ED"/>
    <w:rsid w:val="001D7F6D"/>
    <w:rsid w:val="001E78B2"/>
    <w:rsid w:val="00201ECF"/>
    <w:rsid w:val="002545E0"/>
    <w:rsid w:val="00260403"/>
    <w:rsid w:val="00281A28"/>
    <w:rsid w:val="00346A00"/>
    <w:rsid w:val="003B2A3F"/>
    <w:rsid w:val="003E4511"/>
    <w:rsid w:val="004A442F"/>
    <w:rsid w:val="004C0B04"/>
    <w:rsid w:val="004F6C29"/>
    <w:rsid w:val="004F74B8"/>
    <w:rsid w:val="00576303"/>
    <w:rsid w:val="00576FE8"/>
    <w:rsid w:val="005A2AC7"/>
    <w:rsid w:val="00630822"/>
    <w:rsid w:val="006B370F"/>
    <w:rsid w:val="006B65DF"/>
    <w:rsid w:val="00723FBC"/>
    <w:rsid w:val="0073328D"/>
    <w:rsid w:val="00745A9E"/>
    <w:rsid w:val="007855E7"/>
    <w:rsid w:val="008118B4"/>
    <w:rsid w:val="00833124"/>
    <w:rsid w:val="00841A44"/>
    <w:rsid w:val="008720F7"/>
    <w:rsid w:val="009258D6"/>
    <w:rsid w:val="00950AEC"/>
    <w:rsid w:val="00AF541C"/>
    <w:rsid w:val="00B75DFE"/>
    <w:rsid w:val="00BC6701"/>
    <w:rsid w:val="00C24426"/>
    <w:rsid w:val="00CB0648"/>
    <w:rsid w:val="00D33449"/>
    <w:rsid w:val="00DC681F"/>
    <w:rsid w:val="00DD486A"/>
    <w:rsid w:val="00DD7F17"/>
    <w:rsid w:val="00E24BDD"/>
    <w:rsid w:val="00E95844"/>
    <w:rsid w:val="00F11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46A00"/>
  </w:style>
  <w:style w:type="character" w:styleId="a3">
    <w:name w:val="Hyperlink"/>
    <w:basedOn w:val="a0"/>
    <w:rsid w:val="00346A0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346A00"/>
    <w:rPr>
      <w:rFonts w:ascii="Times New Roman" w:eastAsia="Times New Roman" w:hAnsi="Times New Roman" w:cs="Times New Roman"/>
      <w:b/>
      <w:bCs/>
      <w:spacing w:val="-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46A00"/>
    <w:rPr>
      <w:rFonts w:ascii="Times New Roman" w:eastAsia="Times New Roman" w:hAnsi="Times New Roman" w:cs="Times New Roman"/>
      <w:b/>
      <w:bCs/>
      <w:spacing w:val="-6"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46A00"/>
    <w:rPr>
      <w:rFonts w:ascii="Times New Roman" w:eastAsia="Times New Roman" w:hAnsi="Times New Roman" w:cs="Times New Roman"/>
      <w:b/>
      <w:bCs/>
      <w:spacing w:val="-6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rsid w:val="00346A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8"/>
      <w:u w:val="none"/>
    </w:rPr>
  </w:style>
  <w:style w:type="character" w:customStyle="1" w:styleId="6">
    <w:name w:val="Основной текст (6)_"/>
    <w:basedOn w:val="a0"/>
    <w:rsid w:val="00346A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60">
    <w:name w:val="Основной текст (6)"/>
    <w:basedOn w:val="6"/>
    <w:rsid w:val="00346A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single"/>
      <w:lang w:val="ru-RU"/>
    </w:rPr>
  </w:style>
  <w:style w:type="character" w:customStyle="1" w:styleId="6MSReferenceSansSerif115pt0pt">
    <w:name w:val="Основной текст (6) + MS Reference Sans Serif;11;5 pt;Не полужирный;Курсив;Интервал 0 pt"/>
    <w:basedOn w:val="6"/>
    <w:rsid w:val="00346A00"/>
    <w:rPr>
      <w:rFonts w:ascii="MS Reference Sans Serif" w:eastAsia="MS Reference Sans Serif" w:hAnsi="MS Reference Sans Serif" w:cs="MS Reference Sans Serif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50">
    <w:name w:val="Основной текст (5)"/>
    <w:basedOn w:val="5"/>
    <w:rsid w:val="00346A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8"/>
      <w:w w:val="100"/>
      <w:position w:val="0"/>
      <w:sz w:val="24"/>
      <w:szCs w:val="24"/>
      <w:u w:val="single"/>
      <w:lang w:val="ru-RU"/>
    </w:rPr>
  </w:style>
  <w:style w:type="character" w:customStyle="1" w:styleId="31">
    <w:name w:val="Заголовок №3_"/>
    <w:basedOn w:val="a0"/>
    <w:link w:val="32"/>
    <w:rsid w:val="00346A00"/>
    <w:rPr>
      <w:rFonts w:ascii="Times New Roman" w:eastAsia="Times New Roman" w:hAnsi="Times New Roman" w:cs="Times New Roman"/>
      <w:b/>
      <w:bCs/>
      <w:spacing w:val="-6"/>
      <w:sz w:val="35"/>
      <w:szCs w:val="35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6A00"/>
    <w:rPr>
      <w:rFonts w:ascii="Times New Roman" w:eastAsia="Times New Roman" w:hAnsi="Times New Roman" w:cs="Times New Roman"/>
      <w:spacing w:val="-4"/>
      <w:sz w:val="31"/>
      <w:szCs w:val="3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346A00"/>
    <w:rPr>
      <w:rFonts w:ascii="Times New Roman" w:eastAsia="Times New Roman" w:hAnsi="Times New Roman" w:cs="Times New Roman"/>
      <w:b/>
      <w:bCs/>
      <w:spacing w:val="-5"/>
      <w:sz w:val="31"/>
      <w:szCs w:val="3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346A00"/>
    <w:rPr>
      <w:rFonts w:ascii="Times New Roman" w:eastAsia="Times New Roman" w:hAnsi="Times New Roman" w:cs="Times New Roman"/>
      <w:b/>
      <w:bCs/>
      <w:spacing w:val="-5"/>
      <w:sz w:val="27"/>
      <w:szCs w:val="27"/>
      <w:shd w:val="clear" w:color="auto" w:fill="FFFFFF"/>
    </w:rPr>
  </w:style>
  <w:style w:type="character" w:customStyle="1" w:styleId="41">
    <w:name w:val="Заголовок №4_"/>
    <w:basedOn w:val="a0"/>
    <w:link w:val="42"/>
    <w:rsid w:val="00346A00"/>
    <w:rPr>
      <w:rFonts w:ascii="Times New Roman" w:eastAsia="Times New Roman" w:hAnsi="Times New Roman" w:cs="Times New Roman"/>
      <w:b/>
      <w:bCs/>
      <w:spacing w:val="-5"/>
      <w:sz w:val="31"/>
      <w:szCs w:val="31"/>
      <w:shd w:val="clear" w:color="auto" w:fill="FFFFFF"/>
    </w:rPr>
  </w:style>
  <w:style w:type="character" w:customStyle="1" w:styleId="a4">
    <w:name w:val="Основной текст_"/>
    <w:basedOn w:val="a0"/>
    <w:link w:val="21"/>
    <w:rsid w:val="00346A00"/>
    <w:rPr>
      <w:rFonts w:ascii="Times New Roman" w:eastAsia="Times New Roman" w:hAnsi="Times New Roman" w:cs="Times New Roman"/>
      <w:spacing w:val="-3"/>
      <w:sz w:val="27"/>
      <w:szCs w:val="27"/>
      <w:shd w:val="clear" w:color="auto" w:fill="FFFFFF"/>
    </w:rPr>
  </w:style>
  <w:style w:type="character" w:customStyle="1" w:styleId="0pt">
    <w:name w:val="Основной текст + Полужирный;Интервал 0 pt"/>
    <w:basedOn w:val="a4"/>
    <w:rsid w:val="00346A00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0">
    <w:name w:val="Основной текст (10)_"/>
    <w:basedOn w:val="a0"/>
    <w:link w:val="100"/>
    <w:rsid w:val="00346A00"/>
    <w:rPr>
      <w:rFonts w:ascii="Times New Roman" w:eastAsia="Times New Roman" w:hAnsi="Times New Roman" w:cs="Times New Roman"/>
      <w:b/>
      <w:bCs/>
      <w:i/>
      <w:iCs/>
      <w:spacing w:val="-5"/>
      <w:sz w:val="27"/>
      <w:szCs w:val="27"/>
      <w:shd w:val="clear" w:color="auto" w:fill="FFFFFF"/>
    </w:rPr>
  </w:style>
  <w:style w:type="character" w:customStyle="1" w:styleId="100pt">
    <w:name w:val="Основной текст (10) + Не полужирный;Не курсив;Интервал 0 pt"/>
    <w:basedOn w:val="10"/>
    <w:rsid w:val="00346A00"/>
    <w:rPr>
      <w:rFonts w:ascii="Times New Roman" w:eastAsia="Times New Roman" w:hAnsi="Times New Roman" w:cs="Times New Roman"/>
      <w:b/>
      <w:bCs/>
      <w:i/>
      <w:iCs/>
      <w:color w:val="000000"/>
      <w:spacing w:val="-3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4"/>
    <w:rsid w:val="00346A00"/>
    <w:rPr>
      <w:rFonts w:ascii="Times New Roman" w:eastAsia="Times New Roman" w:hAnsi="Times New Roman" w:cs="Times New Roman"/>
      <w:b/>
      <w:bCs/>
      <w:i/>
      <w:iCs/>
      <w:color w:val="000000"/>
      <w:spacing w:val="-5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4"/>
    <w:rsid w:val="00346A00"/>
    <w:rPr>
      <w:rFonts w:ascii="Times New Roman" w:eastAsia="Times New Roman" w:hAnsi="Times New Roman" w:cs="Times New Roman"/>
      <w:color w:val="000000"/>
      <w:spacing w:val="-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1">
    <w:name w:val="Основной текст1"/>
    <w:basedOn w:val="a4"/>
    <w:rsid w:val="00346A00"/>
    <w:rPr>
      <w:rFonts w:ascii="Times New Roman" w:eastAsia="Times New Roman" w:hAnsi="Times New Roman" w:cs="Times New Roman"/>
      <w:color w:val="000000"/>
      <w:spacing w:val="-3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346A00"/>
    <w:rPr>
      <w:rFonts w:ascii="Times New Roman" w:eastAsia="Times New Roman" w:hAnsi="Times New Roman" w:cs="Times New Roman"/>
      <w:b/>
      <w:bCs/>
      <w:i/>
      <w:iCs/>
      <w:spacing w:val="-7"/>
      <w:sz w:val="29"/>
      <w:szCs w:val="29"/>
      <w:shd w:val="clear" w:color="auto" w:fill="FFFFFF"/>
    </w:rPr>
  </w:style>
  <w:style w:type="character" w:customStyle="1" w:styleId="123pt-1pt">
    <w:name w:val="Заголовок №1 + 23 pt;Не полужирный;Интервал -1 pt"/>
    <w:basedOn w:val="12"/>
    <w:rsid w:val="00346A00"/>
    <w:rPr>
      <w:rFonts w:ascii="Times New Roman" w:eastAsia="Times New Roman" w:hAnsi="Times New Roman" w:cs="Times New Roman"/>
      <w:b/>
      <w:bCs/>
      <w:i/>
      <w:iCs/>
      <w:color w:val="000000"/>
      <w:spacing w:val="-37"/>
      <w:w w:val="100"/>
      <w:position w:val="0"/>
      <w:sz w:val="46"/>
      <w:szCs w:val="46"/>
      <w:shd w:val="clear" w:color="auto" w:fill="FFFFFF"/>
      <w:lang w:val="ru-RU"/>
    </w:rPr>
  </w:style>
  <w:style w:type="character" w:customStyle="1" w:styleId="10pt">
    <w:name w:val="Заголовок №1 + Не полужирный;Не курсив;Интервал 0 pt"/>
    <w:basedOn w:val="12"/>
    <w:rsid w:val="00346A0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1Georgia10pt0pt">
    <w:name w:val="Заголовок №1 + Georgia;10 pt;Не курсив;Интервал 0 pt"/>
    <w:basedOn w:val="12"/>
    <w:rsid w:val="00346A00"/>
    <w:rPr>
      <w:rFonts w:ascii="Georgia" w:eastAsia="Georgia" w:hAnsi="Georgia" w:cs="Georgia"/>
      <w:b/>
      <w:bCs/>
      <w:i/>
      <w:iCs/>
      <w:color w:val="000000"/>
      <w:spacing w:val="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Georgia205pt0pt">
    <w:name w:val="Заголовок №1 + Georgia;20;5 pt;Не курсив;Интервал 0 pt"/>
    <w:basedOn w:val="12"/>
    <w:rsid w:val="00346A00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41"/>
      <w:szCs w:val="41"/>
      <w:shd w:val="clear" w:color="auto" w:fill="FFFFFF"/>
    </w:rPr>
  </w:style>
  <w:style w:type="character" w:customStyle="1" w:styleId="118pt0pt">
    <w:name w:val="Заголовок №1 + 18 pt;Не курсив;Интервал 0 pt"/>
    <w:basedOn w:val="12"/>
    <w:rsid w:val="00346A00"/>
    <w:rPr>
      <w:rFonts w:ascii="Times New Roman" w:eastAsia="Times New Roman" w:hAnsi="Times New Roman" w:cs="Times New Roman"/>
      <w:b/>
      <w:bCs/>
      <w:i/>
      <w:iCs/>
      <w:color w:val="000000"/>
      <w:spacing w:val="-4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22">
    <w:name w:val="Заголовок №2_"/>
    <w:basedOn w:val="a0"/>
    <w:link w:val="23"/>
    <w:rsid w:val="00346A00"/>
    <w:rPr>
      <w:rFonts w:ascii="Times New Roman" w:eastAsia="Times New Roman" w:hAnsi="Times New Roman" w:cs="Times New Roman"/>
      <w:b/>
      <w:bCs/>
      <w:spacing w:val="-6"/>
      <w:sz w:val="39"/>
      <w:szCs w:val="39"/>
      <w:shd w:val="clear" w:color="auto" w:fill="FFFFFF"/>
    </w:rPr>
  </w:style>
  <w:style w:type="character" w:customStyle="1" w:styleId="105pt0pt0">
    <w:name w:val="Основной текст + 10;5 pt;Полужирный;Интервал 0 pt"/>
    <w:basedOn w:val="a4"/>
    <w:rsid w:val="00346A00"/>
    <w:rPr>
      <w:rFonts w:ascii="Times New Roman" w:eastAsia="Times New Roman" w:hAnsi="Times New Roman" w:cs="Times New Roman"/>
      <w:b/>
      <w:bCs/>
      <w:color w:val="000000"/>
      <w:spacing w:val="19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346A00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-8"/>
    </w:rPr>
  </w:style>
  <w:style w:type="paragraph" w:customStyle="1" w:styleId="30">
    <w:name w:val="Основной текст (3)"/>
    <w:basedOn w:val="a"/>
    <w:link w:val="3"/>
    <w:rsid w:val="00346A00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pacing w:val="-6"/>
      <w:sz w:val="20"/>
      <w:szCs w:val="20"/>
    </w:rPr>
  </w:style>
  <w:style w:type="paragraph" w:customStyle="1" w:styleId="40">
    <w:name w:val="Основной текст (4)"/>
    <w:basedOn w:val="a"/>
    <w:link w:val="4"/>
    <w:rsid w:val="00346A00"/>
    <w:pPr>
      <w:widowControl w:val="0"/>
      <w:shd w:val="clear" w:color="auto" w:fill="FFFFFF"/>
      <w:spacing w:before="300" w:after="1140" w:line="211" w:lineRule="exact"/>
    </w:pPr>
    <w:rPr>
      <w:rFonts w:ascii="Times New Roman" w:eastAsia="Times New Roman" w:hAnsi="Times New Roman" w:cs="Times New Roman"/>
      <w:b/>
      <w:bCs/>
      <w:spacing w:val="-6"/>
      <w:sz w:val="18"/>
      <w:szCs w:val="18"/>
    </w:rPr>
  </w:style>
  <w:style w:type="paragraph" w:customStyle="1" w:styleId="32">
    <w:name w:val="Заголовок №3"/>
    <w:basedOn w:val="a"/>
    <w:link w:val="31"/>
    <w:rsid w:val="00346A00"/>
    <w:pPr>
      <w:widowControl w:val="0"/>
      <w:shd w:val="clear" w:color="auto" w:fill="FFFFFF"/>
      <w:spacing w:before="1740" w:after="4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-6"/>
      <w:sz w:val="35"/>
      <w:szCs w:val="35"/>
    </w:rPr>
  </w:style>
  <w:style w:type="paragraph" w:customStyle="1" w:styleId="70">
    <w:name w:val="Основной текст (7)"/>
    <w:basedOn w:val="a"/>
    <w:link w:val="7"/>
    <w:rsid w:val="00346A00"/>
    <w:pPr>
      <w:widowControl w:val="0"/>
      <w:shd w:val="clear" w:color="auto" w:fill="FFFFFF"/>
      <w:spacing w:before="480" w:after="2220" w:line="379" w:lineRule="exact"/>
      <w:ind w:hanging="360"/>
      <w:jc w:val="center"/>
    </w:pPr>
    <w:rPr>
      <w:rFonts w:ascii="Times New Roman" w:eastAsia="Times New Roman" w:hAnsi="Times New Roman" w:cs="Times New Roman"/>
      <w:spacing w:val="-4"/>
      <w:sz w:val="31"/>
      <w:szCs w:val="31"/>
    </w:rPr>
  </w:style>
  <w:style w:type="paragraph" w:customStyle="1" w:styleId="80">
    <w:name w:val="Основной текст (8)"/>
    <w:basedOn w:val="a"/>
    <w:link w:val="8"/>
    <w:rsid w:val="00346A00"/>
    <w:pPr>
      <w:widowControl w:val="0"/>
      <w:shd w:val="clear" w:color="auto" w:fill="FFFFFF"/>
      <w:spacing w:before="2220" w:after="4020" w:line="0" w:lineRule="atLeast"/>
    </w:pPr>
    <w:rPr>
      <w:rFonts w:ascii="Times New Roman" w:eastAsia="Times New Roman" w:hAnsi="Times New Roman" w:cs="Times New Roman"/>
      <w:b/>
      <w:bCs/>
      <w:spacing w:val="-5"/>
      <w:sz w:val="31"/>
      <w:szCs w:val="31"/>
    </w:rPr>
  </w:style>
  <w:style w:type="paragraph" w:customStyle="1" w:styleId="90">
    <w:name w:val="Основной текст (9)"/>
    <w:basedOn w:val="a"/>
    <w:link w:val="9"/>
    <w:rsid w:val="00346A00"/>
    <w:pPr>
      <w:widowControl w:val="0"/>
      <w:shd w:val="clear" w:color="auto" w:fill="FFFFFF"/>
      <w:spacing w:before="4020" w:after="0" w:line="0" w:lineRule="atLeast"/>
      <w:jc w:val="both"/>
    </w:pPr>
    <w:rPr>
      <w:rFonts w:ascii="Times New Roman" w:eastAsia="Times New Roman" w:hAnsi="Times New Roman" w:cs="Times New Roman"/>
      <w:b/>
      <w:bCs/>
      <w:spacing w:val="-5"/>
      <w:sz w:val="27"/>
      <w:szCs w:val="27"/>
    </w:rPr>
  </w:style>
  <w:style w:type="paragraph" w:customStyle="1" w:styleId="42">
    <w:name w:val="Заголовок №4"/>
    <w:basedOn w:val="a"/>
    <w:link w:val="41"/>
    <w:rsid w:val="00346A00"/>
    <w:pPr>
      <w:widowControl w:val="0"/>
      <w:shd w:val="clear" w:color="auto" w:fill="FFFFFF"/>
      <w:spacing w:after="5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-5"/>
      <w:sz w:val="31"/>
      <w:szCs w:val="31"/>
    </w:rPr>
  </w:style>
  <w:style w:type="paragraph" w:customStyle="1" w:styleId="21">
    <w:name w:val="Основной текст2"/>
    <w:basedOn w:val="a"/>
    <w:link w:val="a4"/>
    <w:rsid w:val="00346A00"/>
    <w:pPr>
      <w:widowControl w:val="0"/>
      <w:shd w:val="clear" w:color="auto" w:fill="FFFFFF"/>
      <w:spacing w:before="540" w:after="0" w:line="331" w:lineRule="exact"/>
      <w:ind w:hanging="360"/>
      <w:jc w:val="both"/>
    </w:pPr>
    <w:rPr>
      <w:rFonts w:ascii="Times New Roman" w:eastAsia="Times New Roman" w:hAnsi="Times New Roman" w:cs="Times New Roman"/>
      <w:spacing w:val="-3"/>
      <w:sz w:val="27"/>
      <w:szCs w:val="27"/>
    </w:rPr>
  </w:style>
  <w:style w:type="paragraph" w:customStyle="1" w:styleId="100">
    <w:name w:val="Основной текст (10)"/>
    <w:basedOn w:val="a"/>
    <w:link w:val="10"/>
    <w:rsid w:val="00346A00"/>
    <w:pPr>
      <w:widowControl w:val="0"/>
      <w:shd w:val="clear" w:color="auto" w:fill="FFFFFF"/>
      <w:spacing w:before="300" w:after="0" w:line="331" w:lineRule="exact"/>
      <w:jc w:val="both"/>
    </w:pPr>
    <w:rPr>
      <w:rFonts w:ascii="Times New Roman" w:eastAsia="Times New Roman" w:hAnsi="Times New Roman" w:cs="Times New Roman"/>
      <w:b/>
      <w:bCs/>
      <w:i/>
      <w:iCs/>
      <w:spacing w:val="-5"/>
      <w:sz w:val="27"/>
      <w:szCs w:val="27"/>
    </w:rPr>
  </w:style>
  <w:style w:type="paragraph" w:customStyle="1" w:styleId="13">
    <w:name w:val="Заголовок №1"/>
    <w:basedOn w:val="a"/>
    <w:link w:val="12"/>
    <w:rsid w:val="00346A00"/>
    <w:pPr>
      <w:widowControl w:val="0"/>
      <w:shd w:val="clear" w:color="auto" w:fill="FFFFFF"/>
      <w:spacing w:after="6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i/>
      <w:iCs/>
      <w:spacing w:val="-7"/>
      <w:sz w:val="29"/>
      <w:szCs w:val="29"/>
    </w:rPr>
  </w:style>
  <w:style w:type="paragraph" w:customStyle="1" w:styleId="23">
    <w:name w:val="Заголовок №2"/>
    <w:basedOn w:val="a"/>
    <w:link w:val="22"/>
    <w:rsid w:val="00346A00"/>
    <w:pPr>
      <w:widowControl w:val="0"/>
      <w:shd w:val="clear" w:color="auto" w:fill="FFFFFF"/>
      <w:spacing w:before="1380" w:after="13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6"/>
      <w:sz w:val="39"/>
      <w:szCs w:val="39"/>
    </w:rPr>
  </w:style>
  <w:style w:type="paragraph" w:styleId="a5">
    <w:name w:val="List Paragraph"/>
    <w:basedOn w:val="a"/>
    <w:uiPriority w:val="34"/>
    <w:qFormat/>
    <w:rsid w:val="00281A2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B0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06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46A00"/>
  </w:style>
  <w:style w:type="character" w:styleId="a3">
    <w:name w:val="Hyperlink"/>
    <w:basedOn w:val="a0"/>
    <w:rsid w:val="00346A0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346A00"/>
    <w:rPr>
      <w:rFonts w:ascii="Times New Roman" w:eastAsia="Times New Roman" w:hAnsi="Times New Roman" w:cs="Times New Roman"/>
      <w:b/>
      <w:bCs/>
      <w:spacing w:val="-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46A00"/>
    <w:rPr>
      <w:rFonts w:ascii="Times New Roman" w:eastAsia="Times New Roman" w:hAnsi="Times New Roman" w:cs="Times New Roman"/>
      <w:b/>
      <w:bCs/>
      <w:spacing w:val="-6"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46A00"/>
    <w:rPr>
      <w:rFonts w:ascii="Times New Roman" w:eastAsia="Times New Roman" w:hAnsi="Times New Roman" w:cs="Times New Roman"/>
      <w:b/>
      <w:bCs/>
      <w:spacing w:val="-6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rsid w:val="00346A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8"/>
      <w:u w:val="none"/>
    </w:rPr>
  </w:style>
  <w:style w:type="character" w:customStyle="1" w:styleId="6">
    <w:name w:val="Основной текст (6)_"/>
    <w:basedOn w:val="a0"/>
    <w:rsid w:val="00346A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60">
    <w:name w:val="Основной текст (6)"/>
    <w:basedOn w:val="6"/>
    <w:rsid w:val="00346A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single"/>
      <w:lang w:val="ru-RU"/>
    </w:rPr>
  </w:style>
  <w:style w:type="character" w:customStyle="1" w:styleId="6MSReferenceSansSerif115pt0pt">
    <w:name w:val="Основной текст (6) + MS Reference Sans Serif;11;5 pt;Не полужирный;Курсив;Интервал 0 pt"/>
    <w:basedOn w:val="6"/>
    <w:rsid w:val="00346A00"/>
    <w:rPr>
      <w:rFonts w:ascii="MS Reference Sans Serif" w:eastAsia="MS Reference Sans Serif" w:hAnsi="MS Reference Sans Serif" w:cs="MS Reference Sans Serif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50">
    <w:name w:val="Основной текст (5)"/>
    <w:basedOn w:val="5"/>
    <w:rsid w:val="00346A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8"/>
      <w:w w:val="100"/>
      <w:position w:val="0"/>
      <w:sz w:val="24"/>
      <w:szCs w:val="24"/>
      <w:u w:val="single"/>
      <w:lang w:val="ru-RU"/>
    </w:rPr>
  </w:style>
  <w:style w:type="character" w:customStyle="1" w:styleId="31">
    <w:name w:val="Заголовок №3_"/>
    <w:basedOn w:val="a0"/>
    <w:link w:val="32"/>
    <w:rsid w:val="00346A00"/>
    <w:rPr>
      <w:rFonts w:ascii="Times New Roman" w:eastAsia="Times New Roman" w:hAnsi="Times New Roman" w:cs="Times New Roman"/>
      <w:b/>
      <w:bCs/>
      <w:spacing w:val="-6"/>
      <w:sz w:val="35"/>
      <w:szCs w:val="35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6A00"/>
    <w:rPr>
      <w:rFonts w:ascii="Times New Roman" w:eastAsia="Times New Roman" w:hAnsi="Times New Roman" w:cs="Times New Roman"/>
      <w:spacing w:val="-4"/>
      <w:sz w:val="31"/>
      <w:szCs w:val="3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346A00"/>
    <w:rPr>
      <w:rFonts w:ascii="Times New Roman" w:eastAsia="Times New Roman" w:hAnsi="Times New Roman" w:cs="Times New Roman"/>
      <w:b/>
      <w:bCs/>
      <w:spacing w:val="-5"/>
      <w:sz w:val="31"/>
      <w:szCs w:val="3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346A00"/>
    <w:rPr>
      <w:rFonts w:ascii="Times New Roman" w:eastAsia="Times New Roman" w:hAnsi="Times New Roman" w:cs="Times New Roman"/>
      <w:b/>
      <w:bCs/>
      <w:spacing w:val="-5"/>
      <w:sz w:val="27"/>
      <w:szCs w:val="27"/>
      <w:shd w:val="clear" w:color="auto" w:fill="FFFFFF"/>
    </w:rPr>
  </w:style>
  <w:style w:type="character" w:customStyle="1" w:styleId="41">
    <w:name w:val="Заголовок №4_"/>
    <w:basedOn w:val="a0"/>
    <w:link w:val="42"/>
    <w:rsid w:val="00346A00"/>
    <w:rPr>
      <w:rFonts w:ascii="Times New Roman" w:eastAsia="Times New Roman" w:hAnsi="Times New Roman" w:cs="Times New Roman"/>
      <w:b/>
      <w:bCs/>
      <w:spacing w:val="-5"/>
      <w:sz w:val="31"/>
      <w:szCs w:val="31"/>
      <w:shd w:val="clear" w:color="auto" w:fill="FFFFFF"/>
    </w:rPr>
  </w:style>
  <w:style w:type="character" w:customStyle="1" w:styleId="a4">
    <w:name w:val="Основной текст_"/>
    <w:basedOn w:val="a0"/>
    <w:link w:val="21"/>
    <w:rsid w:val="00346A00"/>
    <w:rPr>
      <w:rFonts w:ascii="Times New Roman" w:eastAsia="Times New Roman" w:hAnsi="Times New Roman" w:cs="Times New Roman"/>
      <w:spacing w:val="-3"/>
      <w:sz w:val="27"/>
      <w:szCs w:val="27"/>
      <w:shd w:val="clear" w:color="auto" w:fill="FFFFFF"/>
    </w:rPr>
  </w:style>
  <w:style w:type="character" w:customStyle="1" w:styleId="0pt">
    <w:name w:val="Основной текст + Полужирный;Интервал 0 pt"/>
    <w:basedOn w:val="a4"/>
    <w:rsid w:val="00346A00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0">
    <w:name w:val="Основной текст (10)_"/>
    <w:basedOn w:val="a0"/>
    <w:link w:val="100"/>
    <w:rsid w:val="00346A00"/>
    <w:rPr>
      <w:rFonts w:ascii="Times New Roman" w:eastAsia="Times New Roman" w:hAnsi="Times New Roman" w:cs="Times New Roman"/>
      <w:b/>
      <w:bCs/>
      <w:i/>
      <w:iCs/>
      <w:spacing w:val="-5"/>
      <w:sz w:val="27"/>
      <w:szCs w:val="27"/>
      <w:shd w:val="clear" w:color="auto" w:fill="FFFFFF"/>
    </w:rPr>
  </w:style>
  <w:style w:type="character" w:customStyle="1" w:styleId="100pt">
    <w:name w:val="Основной текст (10) + Не полужирный;Не курсив;Интервал 0 pt"/>
    <w:basedOn w:val="10"/>
    <w:rsid w:val="00346A00"/>
    <w:rPr>
      <w:rFonts w:ascii="Times New Roman" w:eastAsia="Times New Roman" w:hAnsi="Times New Roman" w:cs="Times New Roman"/>
      <w:b/>
      <w:bCs/>
      <w:i/>
      <w:iCs/>
      <w:color w:val="000000"/>
      <w:spacing w:val="-3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4"/>
    <w:rsid w:val="00346A00"/>
    <w:rPr>
      <w:rFonts w:ascii="Times New Roman" w:eastAsia="Times New Roman" w:hAnsi="Times New Roman" w:cs="Times New Roman"/>
      <w:b/>
      <w:bCs/>
      <w:i/>
      <w:iCs/>
      <w:color w:val="000000"/>
      <w:spacing w:val="-5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4"/>
    <w:rsid w:val="00346A00"/>
    <w:rPr>
      <w:rFonts w:ascii="Times New Roman" w:eastAsia="Times New Roman" w:hAnsi="Times New Roman" w:cs="Times New Roman"/>
      <w:color w:val="000000"/>
      <w:spacing w:val="-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1">
    <w:name w:val="Основной текст1"/>
    <w:basedOn w:val="a4"/>
    <w:rsid w:val="00346A00"/>
    <w:rPr>
      <w:rFonts w:ascii="Times New Roman" w:eastAsia="Times New Roman" w:hAnsi="Times New Roman" w:cs="Times New Roman"/>
      <w:color w:val="000000"/>
      <w:spacing w:val="-3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346A00"/>
    <w:rPr>
      <w:rFonts w:ascii="Times New Roman" w:eastAsia="Times New Roman" w:hAnsi="Times New Roman" w:cs="Times New Roman"/>
      <w:b/>
      <w:bCs/>
      <w:i/>
      <w:iCs/>
      <w:spacing w:val="-7"/>
      <w:sz w:val="29"/>
      <w:szCs w:val="29"/>
      <w:shd w:val="clear" w:color="auto" w:fill="FFFFFF"/>
    </w:rPr>
  </w:style>
  <w:style w:type="character" w:customStyle="1" w:styleId="123pt-1pt">
    <w:name w:val="Заголовок №1 + 23 pt;Не полужирный;Интервал -1 pt"/>
    <w:basedOn w:val="12"/>
    <w:rsid w:val="00346A00"/>
    <w:rPr>
      <w:rFonts w:ascii="Times New Roman" w:eastAsia="Times New Roman" w:hAnsi="Times New Roman" w:cs="Times New Roman"/>
      <w:b/>
      <w:bCs/>
      <w:i/>
      <w:iCs/>
      <w:color w:val="000000"/>
      <w:spacing w:val="-37"/>
      <w:w w:val="100"/>
      <w:position w:val="0"/>
      <w:sz w:val="46"/>
      <w:szCs w:val="46"/>
      <w:shd w:val="clear" w:color="auto" w:fill="FFFFFF"/>
      <w:lang w:val="ru-RU"/>
    </w:rPr>
  </w:style>
  <w:style w:type="character" w:customStyle="1" w:styleId="10pt">
    <w:name w:val="Заголовок №1 + Не полужирный;Не курсив;Интервал 0 pt"/>
    <w:basedOn w:val="12"/>
    <w:rsid w:val="00346A0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1Georgia10pt0pt">
    <w:name w:val="Заголовок №1 + Georgia;10 pt;Не курсив;Интервал 0 pt"/>
    <w:basedOn w:val="12"/>
    <w:rsid w:val="00346A00"/>
    <w:rPr>
      <w:rFonts w:ascii="Georgia" w:eastAsia="Georgia" w:hAnsi="Georgia" w:cs="Georgia"/>
      <w:b/>
      <w:bCs/>
      <w:i/>
      <w:iCs/>
      <w:color w:val="000000"/>
      <w:spacing w:val="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Georgia205pt0pt">
    <w:name w:val="Заголовок №1 + Georgia;20;5 pt;Не курсив;Интервал 0 pt"/>
    <w:basedOn w:val="12"/>
    <w:rsid w:val="00346A00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41"/>
      <w:szCs w:val="41"/>
      <w:shd w:val="clear" w:color="auto" w:fill="FFFFFF"/>
    </w:rPr>
  </w:style>
  <w:style w:type="character" w:customStyle="1" w:styleId="118pt0pt">
    <w:name w:val="Заголовок №1 + 18 pt;Не курсив;Интервал 0 pt"/>
    <w:basedOn w:val="12"/>
    <w:rsid w:val="00346A00"/>
    <w:rPr>
      <w:rFonts w:ascii="Times New Roman" w:eastAsia="Times New Roman" w:hAnsi="Times New Roman" w:cs="Times New Roman"/>
      <w:b/>
      <w:bCs/>
      <w:i/>
      <w:iCs/>
      <w:color w:val="000000"/>
      <w:spacing w:val="-4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22">
    <w:name w:val="Заголовок №2_"/>
    <w:basedOn w:val="a0"/>
    <w:link w:val="23"/>
    <w:rsid w:val="00346A00"/>
    <w:rPr>
      <w:rFonts w:ascii="Times New Roman" w:eastAsia="Times New Roman" w:hAnsi="Times New Roman" w:cs="Times New Roman"/>
      <w:b/>
      <w:bCs/>
      <w:spacing w:val="-6"/>
      <w:sz w:val="39"/>
      <w:szCs w:val="39"/>
      <w:shd w:val="clear" w:color="auto" w:fill="FFFFFF"/>
    </w:rPr>
  </w:style>
  <w:style w:type="character" w:customStyle="1" w:styleId="105pt0pt0">
    <w:name w:val="Основной текст + 10;5 pt;Полужирный;Интервал 0 pt"/>
    <w:basedOn w:val="a4"/>
    <w:rsid w:val="00346A00"/>
    <w:rPr>
      <w:rFonts w:ascii="Times New Roman" w:eastAsia="Times New Roman" w:hAnsi="Times New Roman" w:cs="Times New Roman"/>
      <w:b/>
      <w:bCs/>
      <w:color w:val="000000"/>
      <w:spacing w:val="19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346A00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-8"/>
    </w:rPr>
  </w:style>
  <w:style w:type="paragraph" w:customStyle="1" w:styleId="30">
    <w:name w:val="Основной текст (3)"/>
    <w:basedOn w:val="a"/>
    <w:link w:val="3"/>
    <w:rsid w:val="00346A00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pacing w:val="-6"/>
      <w:sz w:val="20"/>
      <w:szCs w:val="20"/>
    </w:rPr>
  </w:style>
  <w:style w:type="paragraph" w:customStyle="1" w:styleId="40">
    <w:name w:val="Основной текст (4)"/>
    <w:basedOn w:val="a"/>
    <w:link w:val="4"/>
    <w:rsid w:val="00346A00"/>
    <w:pPr>
      <w:widowControl w:val="0"/>
      <w:shd w:val="clear" w:color="auto" w:fill="FFFFFF"/>
      <w:spacing w:before="300" w:after="1140" w:line="211" w:lineRule="exact"/>
    </w:pPr>
    <w:rPr>
      <w:rFonts w:ascii="Times New Roman" w:eastAsia="Times New Roman" w:hAnsi="Times New Roman" w:cs="Times New Roman"/>
      <w:b/>
      <w:bCs/>
      <w:spacing w:val="-6"/>
      <w:sz w:val="18"/>
      <w:szCs w:val="18"/>
    </w:rPr>
  </w:style>
  <w:style w:type="paragraph" w:customStyle="1" w:styleId="32">
    <w:name w:val="Заголовок №3"/>
    <w:basedOn w:val="a"/>
    <w:link w:val="31"/>
    <w:rsid w:val="00346A00"/>
    <w:pPr>
      <w:widowControl w:val="0"/>
      <w:shd w:val="clear" w:color="auto" w:fill="FFFFFF"/>
      <w:spacing w:before="1740" w:after="4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-6"/>
      <w:sz w:val="35"/>
      <w:szCs w:val="35"/>
    </w:rPr>
  </w:style>
  <w:style w:type="paragraph" w:customStyle="1" w:styleId="70">
    <w:name w:val="Основной текст (7)"/>
    <w:basedOn w:val="a"/>
    <w:link w:val="7"/>
    <w:rsid w:val="00346A00"/>
    <w:pPr>
      <w:widowControl w:val="0"/>
      <w:shd w:val="clear" w:color="auto" w:fill="FFFFFF"/>
      <w:spacing w:before="480" w:after="2220" w:line="379" w:lineRule="exact"/>
      <w:ind w:hanging="360"/>
      <w:jc w:val="center"/>
    </w:pPr>
    <w:rPr>
      <w:rFonts w:ascii="Times New Roman" w:eastAsia="Times New Roman" w:hAnsi="Times New Roman" w:cs="Times New Roman"/>
      <w:spacing w:val="-4"/>
      <w:sz w:val="31"/>
      <w:szCs w:val="31"/>
    </w:rPr>
  </w:style>
  <w:style w:type="paragraph" w:customStyle="1" w:styleId="80">
    <w:name w:val="Основной текст (8)"/>
    <w:basedOn w:val="a"/>
    <w:link w:val="8"/>
    <w:rsid w:val="00346A00"/>
    <w:pPr>
      <w:widowControl w:val="0"/>
      <w:shd w:val="clear" w:color="auto" w:fill="FFFFFF"/>
      <w:spacing w:before="2220" w:after="4020" w:line="0" w:lineRule="atLeast"/>
    </w:pPr>
    <w:rPr>
      <w:rFonts w:ascii="Times New Roman" w:eastAsia="Times New Roman" w:hAnsi="Times New Roman" w:cs="Times New Roman"/>
      <w:b/>
      <w:bCs/>
      <w:spacing w:val="-5"/>
      <w:sz w:val="31"/>
      <w:szCs w:val="31"/>
    </w:rPr>
  </w:style>
  <w:style w:type="paragraph" w:customStyle="1" w:styleId="90">
    <w:name w:val="Основной текст (9)"/>
    <w:basedOn w:val="a"/>
    <w:link w:val="9"/>
    <w:rsid w:val="00346A00"/>
    <w:pPr>
      <w:widowControl w:val="0"/>
      <w:shd w:val="clear" w:color="auto" w:fill="FFFFFF"/>
      <w:spacing w:before="4020" w:after="0" w:line="0" w:lineRule="atLeast"/>
      <w:jc w:val="both"/>
    </w:pPr>
    <w:rPr>
      <w:rFonts w:ascii="Times New Roman" w:eastAsia="Times New Roman" w:hAnsi="Times New Roman" w:cs="Times New Roman"/>
      <w:b/>
      <w:bCs/>
      <w:spacing w:val="-5"/>
      <w:sz w:val="27"/>
      <w:szCs w:val="27"/>
    </w:rPr>
  </w:style>
  <w:style w:type="paragraph" w:customStyle="1" w:styleId="42">
    <w:name w:val="Заголовок №4"/>
    <w:basedOn w:val="a"/>
    <w:link w:val="41"/>
    <w:rsid w:val="00346A00"/>
    <w:pPr>
      <w:widowControl w:val="0"/>
      <w:shd w:val="clear" w:color="auto" w:fill="FFFFFF"/>
      <w:spacing w:after="5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-5"/>
      <w:sz w:val="31"/>
      <w:szCs w:val="31"/>
    </w:rPr>
  </w:style>
  <w:style w:type="paragraph" w:customStyle="1" w:styleId="21">
    <w:name w:val="Основной текст2"/>
    <w:basedOn w:val="a"/>
    <w:link w:val="a4"/>
    <w:rsid w:val="00346A00"/>
    <w:pPr>
      <w:widowControl w:val="0"/>
      <w:shd w:val="clear" w:color="auto" w:fill="FFFFFF"/>
      <w:spacing w:before="540" w:after="0" w:line="331" w:lineRule="exact"/>
      <w:ind w:hanging="360"/>
      <w:jc w:val="both"/>
    </w:pPr>
    <w:rPr>
      <w:rFonts w:ascii="Times New Roman" w:eastAsia="Times New Roman" w:hAnsi="Times New Roman" w:cs="Times New Roman"/>
      <w:spacing w:val="-3"/>
      <w:sz w:val="27"/>
      <w:szCs w:val="27"/>
    </w:rPr>
  </w:style>
  <w:style w:type="paragraph" w:customStyle="1" w:styleId="100">
    <w:name w:val="Основной текст (10)"/>
    <w:basedOn w:val="a"/>
    <w:link w:val="10"/>
    <w:rsid w:val="00346A00"/>
    <w:pPr>
      <w:widowControl w:val="0"/>
      <w:shd w:val="clear" w:color="auto" w:fill="FFFFFF"/>
      <w:spacing w:before="300" w:after="0" w:line="331" w:lineRule="exact"/>
      <w:jc w:val="both"/>
    </w:pPr>
    <w:rPr>
      <w:rFonts w:ascii="Times New Roman" w:eastAsia="Times New Roman" w:hAnsi="Times New Roman" w:cs="Times New Roman"/>
      <w:b/>
      <w:bCs/>
      <w:i/>
      <w:iCs/>
      <w:spacing w:val="-5"/>
      <w:sz w:val="27"/>
      <w:szCs w:val="27"/>
    </w:rPr>
  </w:style>
  <w:style w:type="paragraph" w:customStyle="1" w:styleId="13">
    <w:name w:val="Заголовок №1"/>
    <w:basedOn w:val="a"/>
    <w:link w:val="12"/>
    <w:rsid w:val="00346A00"/>
    <w:pPr>
      <w:widowControl w:val="0"/>
      <w:shd w:val="clear" w:color="auto" w:fill="FFFFFF"/>
      <w:spacing w:after="6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i/>
      <w:iCs/>
      <w:spacing w:val="-7"/>
      <w:sz w:val="29"/>
      <w:szCs w:val="29"/>
    </w:rPr>
  </w:style>
  <w:style w:type="paragraph" w:customStyle="1" w:styleId="23">
    <w:name w:val="Заголовок №2"/>
    <w:basedOn w:val="a"/>
    <w:link w:val="22"/>
    <w:rsid w:val="00346A00"/>
    <w:pPr>
      <w:widowControl w:val="0"/>
      <w:shd w:val="clear" w:color="auto" w:fill="FFFFFF"/>
      <w:spacing w:before="1380" w:after="13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6"/>
      <w:sz w:val="39"/>
      <w:szCs w:val="39"/>
    </w:rPr>
  </w:style>
  <w:style w:type="paragraph" w:styleId="a5">
    <w:name w:val="List Paragraph"/>
    <w:basedOn w:val="a"/>
    <w:uiPriority w:val="34"/>
    <w:qFormat/>
    <w:rsid w:val="00281A2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B0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06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7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446B7-31FA-4017-963D-D3B8E18E3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9</Pages>
  <Words>2200</Words>
  <Characters>12542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</dc:creator>
  <cp:lastModifiedBy>1</cp:lastModifiedBy>
  <cp:revision>25</cp:revision>
  <cp:lastPrinted>2013-10-11T14:10:00Z</cp:lastPrinted>
  <dcterms:created xsi:type="dcterms:W3CDTF">2013-10-10T12:29:00Z</dcterms:created>
  <dcterms:modified xsi:type="dcterms:W3CDTF">2024-10-17T07:07:00Z</dcterms:modified>
</cp:coreProperties>
</file>